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45CF" w14:textId="55E295AE" w:rsidR="008A514A" w:rsidRPr="00B151FA" w:rsidRDefault="004804C5" w:rsidP="004804C5">
      <w:pPr>
        <w:jc w:val="center"/>
        <w:rPr>
          <w:b/>
          <w:bCs/>
          <w:sz w:val="28"/>
          <w:szCs w:val="28"/>
          <w:u w:val="single"/>
        </w:rPr>
      </w:pPr>
      <w:r w:rsidRPr="5E4F5075">
        <w:rPr>
          <w:sz w:val="28"/>
          <w:szCs w:val="28"/>
        </w:rPr>
        <w:t xml:space="preserve"> </w:t>
      </w:r>
      <w:r w:rsidRPr="5E4F5075">
        <w:rPr>
          <w:b/>
          <w:bCs/>
          <w:sz w:val="28"/>
          <w:szCs w:val="28"/>
          <w:u w:val="single"/>
        </w:rPr>
        <w:t xml:space="preserve">Position Description </w:t>
      </w:r>
      <w:r w:rsidR="00153D4E" w:rsidRPr="5E4F5075">
        <w:rPr>
          <w:b/>
          <w:bCs/>
          <w:sz w:val="28"/>
          <w:szCs w:val="28"/>
          <w:u w:val="single"/>
        </w:rPr>
        <w:t>–</w:t>
      </w:r>
      <w:r w:rsidRPr="5E4F5075">
        <w:rPr>
          <w:b/>
          <w:bCs/>
          <w:sz w:val="28"/>
          <w:szCs w:val="28"/>
          <w:u w:val="single"/>
        </w:rPr>
        <w:t xml:space="preserve"> </w:t>
      </w:r>
      <w:r w:rsidR="00B11F3B" w:rsidRPr="5E4F5075">
        <w:rPr>
          <w:b/>
          <w:bCs/>
          <w:sz w:val="28"/>
          <w:szCs w:val="28"/>
          <w:u w:val="single"/>
        </w:rPr>
        <w:t>Finance</w:t>
      </w:r>
      <w:r w:rsidR="00A521F4" w:rsidRPr="5E4F5075">
        <w:rPr>
          <w:b/>
          <w:bCs/>
          <w:sz w:val="28"/>
          <w:szCs w:val="28"/>
          <w:u w:val="single"/>
        </w:rPr>
        <w:t xml:space="preserve"> Director</w:t>
      </w:r>
      <w:r w:rsidRPr="5E4F5075">
        <w:rPr>
          <w:b/>
          <w:bCs/>
          <w:sz w:val="28"/>
          <w:szCs w:val="28"/>
          <w:u w:val="single"/>
        </w:rPr>
        <w:t xml:space="preserve"> </w:t>
      </w:r>
    </w:p>
    <w:p w14:paraId="4DEA5A58" w14:textId="4F103E43" w:rsidR="5E4F5075" w:rsidRDefault="5E4F5075" w:rsidP="5E4F5075">
      <w:pPr>
        <w:rPr>
          <w:sz w:val="16"/>
          <w:szCs w:val="16"/>
        </w:rPr>
      </w:pPr>
    </w:p>
    <w:p w14:paraId="1F3116DE" w14:textId="635CC36B" w:rsidR="004804C5" w:rsidRDefault="004804C5" w:rsidP="004804C5">
      <w:pPr>
        <w:rPr>
          <w:sz w:val="24"/>
          <w:szCs w:val="24"/>
        </w:rPr>
      </w:pPr>
      <w:r>
        <w:rPr>
          <w:sz w:val="24"/>
          <w:szCs w:val="24"/>
        </w:rPr>
        <w:t>Position Type: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Voluntary</w:t>
      </w:r>
    </w:p>
    <w:p w14:paraId="78C1C492" w14:textId="4947C9AA" w:rsidR="004804C5" w:rsidRDefault="004804C5" w:rsidP="004804C5">
      <w:pPr>
        <w:rPr>
          <w:sz w:val="24"/>
          <w:szCs w:val="24"/>
        </w:rPr>
      </w:pPr>
      <w:r w:rsidRPr="5E4F5075">
        <w:rPr>
          <w:sz w:val="24"/>
          <w:szCs w:val="24"/>
        </w:rPr>
        <w:t>Hours:</w:t>
      </w:r>
      <w:r>
        <w:tab/>
      </w:r>
      <w:r>
        <w:tab/>
      </w:r>
      <w:r>
        <w:tab/>
      </w:r>
      <w:r w:rsidRPr="5E4F5075">
        <w:rPr>
          <w:sz w:val="24"/>
          <w:szCs w:val="24"/>
        </w:rPr>
        <w:t xml:space="preserve">Approximately </w:t>
      </w:r>
      <w:r w:rsidR="00153D4E" w:rsidRPr="5E4F5075">
        <w:rPr>
          <w:sz w:val="24"/>
          <w:szCs w:val="24"/>
        </w:rPr>
        <w:t>1</w:t>
      </w:r>
      <w:r w:rsidR="5F3AA1A9" w:rsidRPr="5E4F5075">
        <w:rPr>
          <w:sz w:val="24"/>
          <w:szCs w:val="24"/>
        </w:rPr>
        <w:t>5</w:t>
      </w:r>
      <w:r w:rsidR="00153D4E" w:rsidRPr="5E4F5075">
        <w:rPr>
          <w:sz w:val="24"/>
          <w:szCs w:val="24"/>
        </w:rPr>
        <w:t xml:space="preserve"> – </w:t>
      </w:r>
      <w:r w:rsidR="38ADCE18" w:rsidRPr="5E4F5075">
        <w:rPr>
          <w:sz w:val="24"/>
          <w:szCs w:val="24"/>
        </w:rPr>
        <w:t>20</w:t>
      </w:r>
      <w:r w:rsidRPr="5E4F5075">
        <w:rPr>
          <w:sz w:val="24"/>
          <w:szCs w:val="24"/>
        </w:rPr>
        <w:t xml:space="preserve"> hours per week</w:t>
      </w:r>
    </w:p>
    <w:p w14:paraId="109EBA7C" w14:textId="2A1FBF1A" w:rsidR="004804C5" w:rsidRDefault="004804C5" w:rsidP="5E4F5075">
      <w:pPr>
        <w:rPr>
          <w:sz w:val="24"/>
          <w:szCs w:val="24"/>
        </w:rPr>
      </w:pPr>
      <w:r w:rsidRPr="5E4F5075">
        <w:rPr>
          <w:sz w:val="24"/>
          <w:szCs w:val="24"/>
        </w:rPr>
        <w:t>Reports to</w:t>
      </w:r>
      <w:r>
        <w:tab/>
      </w:r>
      <w:r>
        <w:tab/>
      </w:r>
      <w:r w:rsidRPr="5E4F5075">
        <w:rPr>
          <w:sz w:val="24"/>
          <w:szCs w:val="24"/>
        </w:rPr>
        <w:t>Caboolture Netball Association Board and Member</w:t>
      </w:r>
      <w:r w:rsidR="00794C2D" w:rsidRPr="5E4F5075">
        <w:rPr>
          <w:sz w:val="24"/>
          <w:szCs w:val="24"/>
        </w:rPr>
        <w:t>s</w:t>
      </w:r>
      <w:r w:rsidRPr="5E4F5075">
        <w:rPr>
          <w:sz w:val="24"/>
          <w:szCs w:val="24"/>
        </w:rPr>
        <w:t xml:space="preserve"> of the </w:t>
      </w:r>
      <w:r>
        <w:tab/>
      </w:r>
      <w:r>
        <w:tab/>
      </w:r>
      <w:r>
        <w:tab/>
      </w:r>
      <w:r>
        <w:tab/>
      </w:r>
      <w:r>
        <w:tab/>
      </w:r>
      <w:r w:rsidRPr="5E4F5075">
        <w:rPr>
          <w:sz w:val="24"/>
          <w:szCs w:val="24"/>
        </w:rPr>
        <w:t>Association</w:t>
      </w:r>
    </w:p>
    <w:p w14:paraId="21DF3D49" w14:textId="0C3EDC95" w:rsidR="004804C5" w:rsidRDefault="004804C5" w:rsidP="5E4F5075">
      <w:pPr>
        <w:rPr>
          <w:sz w:val="16"/>
          <w:szCs w:val="16"/>
        </w:rPr>
      </w:pPr>
    </w:p>
    <w:p w14:paraId="62A10968" w14:textId="00F9ECF1" w:rsidR="004804C5" w:rsidRPr="00993F7E" w:rsidRDefault="009C08DF" w:rsidP="009C08DF">
      <w:pPr>
        <w:jc w:val="center"/>
        <w:rPr>
          <w:b/>
          <w:bCs/>
          <w:sz w:val="24"/>
          <w:szCs w:val="24"/>
          <w:u w:val="single"/>
        </w:rPr>
      </w:pPr>
      <w:r w:rsidRPr="00993F7E">
        <w:rPr>
          <w:b/>
          <w:bCs/>
          <w:sz w:val="24"/>
          <w:szCs w:val="24"/>
          <w:u w:val="single"/>
        </w:rPr>
        <w:t>Terms</w:t>
      </w:r>
    </w:p>
    <w:p w14:paraId="0F037BDF" w14:textId="06F806AE" w:rsidR="009C08DF" w:rsidRDefault="009C08DF" w:rsidP="009C08DF">
      <w:pPr>
        <w:rPr>
          <w:sz w:val="24"/>
          <w:szCs w:val="24"/>
        </w:rPr>
      </w:pPr>
      <w:r>
        <w:rPr>
          <w:sz w:val="24"/>
          <w:szCs w:val="24"/>
        </w:rPr>
        <w:t>Commencement Date:</w:t>
      </w:r>
      <w:r>
        <w:rPr>
          <w:sz w:val="24"/>
          <w:szCs w:val="24"/>
        </w:rPr>
        <w:tab/>
        <w:t>Annual AGM</w:t>
      </w:r>
    </w:p>
    <w:p w14:paraId="15104D7F" w14:textId="77777777" w:rsidR="00236BEB" w:rsidRPr="00580A85" w:rsidRDefault="009C08DF" w:rsidP="00236BEB">
      <w:pPr>
        <w:spacing w:after="0"/>
        <w:ind w:left="2880" w:hanging="2880"/>
        <w:rPr>
          <w:i/>
          <w:iCs/>
          <w:sz w:val="24"/>
          <w:szCs w:val="24"/>
        </w:rPr>
      </w:pPr>
      <w:r w:rsidRPr="5E4F5075">
        <w:rPr>
          <w:sz w:val="24"/>
          <w:szCs w:val="24"/>
        </w:rPr>
        <w:t>Duration of Term:</w:t>
      </w:r>
      <w:r>
        <w:tab/>
      </w:r>
      <w:r>
        <w:tab/>
      </w:r>
      <w:r w:rsidR="00236BEB" w:rsidRPr="00580A85">
        <w:rPr>
          <w:i/>
          <w:iCs/>
          <w:sz w:val="24"/>
          <w:szCs w:val="24"/>
        </w:rPr>
        <w:t>(as per Caboolture Netball Association Constitution – Adopted 2022)</w:t>
      </w:r>
      <w:r w:rsidR="00236BEB" w:rsidRPr="00580A85">
        <w:rPr>
          <w:i/>
          <w:iCs/>
          <w:sz w:val="24"/>
          <w:szCs w:val="24"/>
        </w:rPr>
        <w:tab/>
      </w:r>
    </w:p>
    <w:p w14:paraId="2D79B0DE" w14:textId="77777777" w:rsidR="00236BEB" w:rsidRPr="00580A85" w:rsidRDefault="00236BEB" w:rsidP="00236BEB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5.2.1. Subject to clause 5.2.2, the term of office for board members is two years. </w:t>
      </w:r>
    </w:p>
    <w:p w14:paraId="3083032D" w14:textId="77777777" w:rsidR="00236BEB" w:rsidRPr="00580A85" w:rsidRDefault="00236BEB" w:rsidP="00236BEB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5.2.2. Board members shall remain in office from the conclusion of the annual general</w:t>
      </w:r>
    </w:p>
    <w:p w14:paraId="2D1D969D" w14:textId="77777777" w:rsidR="00236BEB" w:rsidRPr="00580A85" w:rsidRDefault="00236BEB" w:rsidP="00236BEB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meeting at which they were elected until the second annual general meeting following </w:t>
      </w:r>
      <w:proofErr w:type="gramStart"/>
      <w:r w:rsidRPr="00580A85">
        <w:rPr>
          <w:sz w:val="24"/>
          <w:szCs w:val="24"/>
        </w:rPr>
        <w:t>their</w:t>
      </w:r>
      <w:proofErr w:type="gramEnd"/>
    </w:p>
    <w:p w14:paraId="6327C087" w14:textId="77777777" w:rsidR="00236BEB" w:rsidRPr="00580A85" w:rsidRDefault="00236BEB" w:rsidP="00236BEB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election, but are eligible, subject to clause 5.2.4, on nomination, for re-election.</w:t>
      </w:r>
    </w:p>
    <w:p w14:paraId="0711DD6D" w14:textId="77777777" w:rsidR="00236BEB" w:rsidRPr="00580A85" w:rsidRDefault="00236BEB" w:rsidP="00236BEB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5.2.3. The board shall have the power to determine the sequence of retirements for board</w:t>
      </w:r>
    </w:p>
    <w:p w14:paraId="53686508" w14:textId="77777777" w:rsidR="00236BEB" w:rsidRPr="00580A85" w:rsidRDefault="00236BEB" w:rsidP="00236BEB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members to ensure rotational terms, whereby approximately one half of the board</w:t>
      </w:r>
    </w:p>
    <w:p w14:paraId="66F8B3DA" w14:textId="77777777" w:rsidR="00236BEB" w:rsidRPr="00580A85" w:rsidRDefault="00236BEB" w:rsidP="00236BEB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members retire in each year.</w:t>
      </w:r>
    </w:p>
    <w:p w14:paraId="6E18AB21" w14:textId="77777777" w:rsidR="00236BEB" w:rsidRPr="00580A85" w:rsidRDefault="00236BEB" w:rsidP="00236BEB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 5.2.4. Any person who has served as a board member for four consecutive years must retire</w:t>
      </w:r>
    </w:p>
    <w:p w14:paraId="4369F145" w14:textId="77777777" w:rsidR="00236BEB" w:rsidRPr="00580A85" w:rsidRDefault="00236BEB" w:rsidP="00236BEB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for a minimum of one year before being eligible for election to any board position.</w:t>
      </w:r>
    </w:p>
    <w:p w14:paraId="08DAE157" w14:textId="5259CDA4" w:rsidR="009C08DF" w:rsidRDefault="009C08DF" w:rsidP="5E4F5075">
      <w:pPr>
        <w:rPr>
          <w:sz w:val="24"/>
          <w:szCs w:val="24"/>
        </w:rPr>
      </w:pPr>
    </w:p>
    <w:p w14:paraId="3E49FAEC" w14:textId="050BC445" w:rsidR="009C08DF" w:rsidRDefault="009C08DF" w:rsidP="5E4F5075">
      <w:pPr>
        <w:rPr>
          <w:sz w:val="24"/>
          <w:szCs w:val="24"/>
        </w:rPr>
      </w:pPr>
      <w:r w:rsidRPr="5E4F5075">
        <w:rPr>
          <w:sz w:val="24"/>
          <w:szCs w:val="24"/>
        </w:rPr>
        <w:t>Resources:</w:t>
      </w:r>
      <w:r>
        <w:tab/>
      </w:r>
      <w:r>
        <w:tab/>
      </w:r>
      <w:r>
        <w:tab/>
      </w:r>
      <w:r w:rsidRPr="5E4F5075">
        <w:rPr>
          <w:sz w:val="24"/>
          <w:szCs w:val="24"/>
        </w:rPr>
        <w:t>Out of pocket expenses – Approved by the Board</w:t>
      </w:r>
      <w:r w:rsidR="0040493D" w:rsidRPr="5E4F5075">
        <w:rPr>
          <w:sz w:val="24"/>
          <w:szCs w:val="24"/>
        </w:rPr>
        <w:t>.</w:t>
      </w:r>
    </w:p>
    <w:p w14:paraId="68E7E01C" w14:textId="7CD8721B" w:rsidR="009C08DF" w:rsidRDefault="009C08DF" w:rsidP="5E4F5075">
      <w:pPr>
        <w:rPr>
          <w:sz w:val="24"/>
          <w:szCs w:val="24"/>
        </w:rPr>
      </w:pPr>
      <w:r w:rsidRPr="5E4F5075">
        <w:rPr>
          <w:sz w:val="24"/>
          <w:szCs w:val="24"/>
        </w:rPr>
        <w:t>Recognition &amp; Reward:</w:t>
      </w:r>
      <w:r>
        <w:tab/>
      </w:r>
      <w:r w:rsidRPr="5E4F5075">
        <w:rPr>
          <w:sz w:val="24"/>
          <w:szCs w:val="24"/>
        </w:rPr>
        <w:t xml:space="preserve">To be discussed and approved by the Board, dependent on </w:t>
      </w:r>
      <w:r>
        <w:tab/>
      </w:r>
      <w:r>
        <w:tab/>
      </w:r>
      <w:r>
        <w:tab/>
      </w:r>
      <w:r>
        <w:tab/>
      </w:r>
      <w:r w:rsidRPr="5E4F5075">
        <w:rPr>
          <w:sz w:val="24"/>
          <w:szCs w:val="24"/>
        </w:rPr>
        <w:t xml:space="preserve">circumstance including free or reduced fees, free Association </w:t>
      </w:r>
      <w:r>
        <w:tab/>
      </w:r>
      <w:r>
        <w:tab/>
      </w:r>
      <w:r>
        <w:tab/>
      </w:r>
      <w:r>
        <w:tab/>
      </w:r>
      <w:r w:rsidRPr="5E4F5075">
        <w:rPr>
          <w:sz w:val="24"/>
          <w:szCs w:val="24"/>
        </w:rPr>
        <w:t xml:space="preserve">apparel (Official polo, jacket and cap), suitable gift on </w:t>
      </w:r>
      <w:r>
        <w:tab/>
      </w:r>
      <w:r>
        <w:tab/>
      </w:r>
      <w:r>
        <w:tab/>
      </w:r>
      <w:r>
        <w:tab/>
      </w:r>
      <w:r>
        <w:tab/>
      </w:r>
      <w:r w:rsidRPr="5E4F5075">
        <w:rPr>
          <w:sz w:val="24"/>
          <w:szCs w:val="24"/>
        </w:rPr>
        <w:t>completion of this term</w:t>
      </w:r>
      <w:r w:rsidR="0040493D" w:rsidRPr="5E4F5075">
        <w:rPr>
          <w:sz w:val="24"/>
          <w:szCs w:val="24"/>
        </w:rPr>
        <w:t>.</w:t>
      </w:r>
    </w:p>
    <w:p w14:paraId="1D4052A4" w14:textId="77777777" w:rsidR="005B2A5E" w:rsidRPr="005B2A5E" w:rsidRDefault="005B2A5E" w:rsidP="009C08DF">
      <w:pPr>
        <w:jc w:val="center"/>
        <w:rPr>
          <w:b/>
          <w:bCs/>
          <w:sz w:val="16"/>
          <w:szCs w:val="16"/>
          <w:u w:val="single"/>
        </w:rPr>
      </w:pPr>
    </w:p>
    <w:p w14:paraId="4ECC4C71" w14:textId="0111A700" w:rsidR="009C08DF" w:rsidRPr="00993F7E" w:rsidRDefault="009C08DF" w:rsidP="009C08DF">
      <w:pPr>
        <w:jc w:val="center"/>
        <w:rPr>
          <w:b/>
          <w:bCs/>
          <w:sz w:val="24"/>
          <w:szCs w:val="24"/>
          <w:u w:val="single"/>
        </w:rPr>
      </w:pPr>
      <w:r w:rsidRPr="00993F7E">
        <w:rPr>
          <w:b/>
          <w:bCs/>
          <w:sz w:val="24"/>
          <w:szCs w:val="24"/>
          <w:u w:val="single"/>
        </w:rPr>
        <w:t>Key Objective and Roles and Responsibilities</w:t>
      </w:r>
    </w:p>
    <w:p w14:paraId="0AF6506D" w14:textId="6E0570A3" w:rsidR="009C08DF" w:rsidRDefault="004D4863" w:rsidP="009C08DF">
      <w:pPr>
        <w:rPr>
          <w:sz w:val="24"/>
          <w:szCs w:val="24"/>
        </w:rPr>
      </w:pPr>
      <w:r w:rsidRPr="5E4F5075">
        <w:rPr>
          <w:sz w:val="24"/>
          <w:szCs w:val="24"/>
        </w:rPr>
        <w:t>To support the Board in maintaining high standards of financial record keeping, policy implementation and communication within the Associa</w:t>
      </w:r>
      <w:r w:rsidR="005F62C2" w:rsidRPr="5E4F5075">
        <w:rPr>
          <w:sz w:val="24"/>
          <w:szCs w:val="24"/>
        </w:rPr>
        <w:t>tion.</w:t>
      </w:r>
    </w:p>
    <w:p w14:paraId="7D8E1EC4" w14:textId="770B019F" w:rsidR="31B4C6DE" w:rsidRDefault="31B4C6DE" w:rsidP="5E4F507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E4F5075">
        <w:rPr>
          <w:sz w:val="24"/>
          <w:szCs w:val="24"/>
        </w:rPr>
        <w:t>Attend board meetings and general meetings of the Association</w:t>
      </w:r>
      <w:r w:rsidR="1573D071" w:rsidRPr="5E4F5075">
        <w:rPr>
          <w:sz w:val="24"/>
          <w:szCs w:val="24"/>
        </w:rPr>
        <w:t>.</w:t>
      </w:r>
    </w:p>
    <w:p w14:paraId="08DA6D0B" w14:textId="3137EA5A" w:rsidR="6280F9BA" w:rsidRDefault="6280F9BA" w:rsidP="5E4F5075">
      <w:pPr>
        <w:pStyle w:val="ListParagraph"/>
        <w:numPr>
          <w:ilvl w:val="0"/>
          <w:numId w:val="2"/>
        </w:numPr>
        <w:spacing w:before="240" w:after="240"/>
      </w:pPr>
      <w:r w:rsidRPr="5E4F5075">
        <w:rPr>
          <w:sz w:val="24"/>
          <w:szCs w:val="24"/>
        </w:rPr>
        <w:t xml:space="preserve">Perform monthly review all books and accounts of the association and prepare Management reports </w:t>
      </w:r>
      <w:r w:rsidRPr="5E4F5075">
        <w:t>for presentation to each board meeting</w:t>
      </w:r>
      <w:r w:rsidR="10C35D13" w:rsidRPr="5E4F5075">
        <w:t>.</w:t>
      </w:r>
    </w:p>
    <w:p w14:paraId="27EC4B4A" w14:textId="6E387A87" w:rsidR="31B4C6DE" w:rsidRDefault="31B4C6DE" w:rsidP="5E4F5075">
      <w:pPr>
        <w:pStyle w:val="ListParagraph"/>
        <w:numPr>
          <w:ilvl w:val="0"/>
          <w:numId w:val="2"/>
        </w:numPr>
        <w:spacing w:before="240" w:after="240"/>
        <w:rPr>
          <w:sz w:val="24"/>
          <w:szCs w:val="24"/>
        </w:rPr>
      </w:pPr>
      <w:r w:rsidRPr="5E4F5075">
        <w:rPr>
          <w:sz w:val="24"/>
          <w:szCs w:val="24"/>
        </w:rPr>
        <w:t>Provide relevant financial information to members as requested, to ensure members</w:t>
      </w:r>
      <w:r w:rsidR="16C78AE4" w:rsidRPr="5E4F5075">
        <w:rPr>
          <w:sz w:val="24"/>
          <w:szCs w:val="24"/>
        </w:rPr>
        <w:t xml:space="preserve"> </w:t>
      </w:r>
      <w:r w:rsidRPr="5E4F5075">
        <w:rPr>
          <w:sz w:val="24"/>
          <w:szCs w:val="24"/>
        </w:rPr>
        <w:t>clearly understand the allocation of Associations funds</w:t>
      </w:r>
      <w:r w:rsidR="359E677B" w:rsidRPr="5E4F5075">
        <w:rPr>
          <w:sz w:val="24"/>
          <w:szCs w:val="24"/>
        </w:rPr>
        <w:t>.</w:t>
      </w:r>
    </w:p>
    <w:p w14:paraId="4503C508" w14:textId="3424F4EC" w:rsidR="31B4C6DE" w:rsidRDefault="31B4C6DE" w:rsidP="5E4F5075">
      <w:pPr>
        <w:pStyle w:val="ListParagraph"/>
        <w:numPr>
          <w:ilvl w:val="0"/>
          <w:numId w:val="2"/>
        </w:numPr>
        <w:spacing w:before="240" w:after="240"/>
        <w:rPr>
          <w:sz w:val="24"/>
          <w:szCs w:val="24"/>
        </w:rPr>
      </w:pPr>
      <w:r w:rsidRPr="5E4F5075">
        <w:rPr>
          <w:sz w:val="24"/>
          <w:szCs w:val="24"/>
        </w:rPr>
        <w:lastRenderedPageBreak/>
        <w:t>Monitor income and expenditure to ensure all Board Directors, their committees and</w:t>
      </w:r>
      <w:r w:rsidR="1F55AFDC" w:rsidRPr="5E4F5075">
        <w:rPr>
          <w:sz w:val="24"/>
          <w:szCs w:val="24"/>
        </w:rPr>
        <w:t xml:space="preserve"> </w:t>
      </w:r>
      <w:r w:rsidRPr="5E4F5075">
        <w:rPr>
          <w:sz w:val="24"/>
          <w:szCs w:val="24"/>
        </w:rPr>
        <w:t>individuals maintain budgetary restraints and the relevant processes</w:t>
      </w:r>
      <w:r w:rsidR="359E677B" w:rsidRPr="5E4F5075">
        <w:rPr>
          <w:sz w:val="24"/>
          <w:szCs w:val="24"/>
        </w:rPr>
        <w:t>.</w:t>
      </w:r>
    </w:p>
    <w:p w14:paraId="4419943A" w14:textId="792F46CC" w:rsidR="1A485DA9" w:rsidRDefault="1A485DA9" w:rsidP="5E4F5075">
      <w:pPr>
        <w:pStyle w:val="ListParagraph"/>
        <w:numPr>
          <w:ilvl w:val="0"/>
          <w:numId w:val="2"/>
        </w:numPr>
        <w:spacing w:before="240" w:after="240"/>
        <w:rPr>
          <w:sz w:val="24"/>
          <w:szCs w:val="24"/>
        </w:rPr>
      </w:pPr>
      <w:r w:rsidRPr="5E4F5075">
        <w:rPr>
          <w:sz w:val="24"/>
          <w:szCs w:val="24"/>
        </w:rPr>
        <w:t>Be responsible for leading and managing the Accounts position and where needed present any correspondence for this position to the Board and the Members.</w:t>
      </w:r>
    </w:p>
    <w:p w14:paraId="7BBB8F9C" w14:textId="3AC65253" w:rsidR="31B4C6DE" w:rsidRDefault="31B4C6DE" w:rsidP="5E4F5075">
      <w:pPr>
        <w:pStyle w:val="ListParagraph"/>
        <w:numPr>
          <w:ilvl w:val="0"/>
          <w:numId w:val="2"/>
        </w:numPr>
        <w:spacing w:before="240" w:after="240"/>
        <w:rPr>
          <w:sz w:val="24"/>
          <w:szCs w:val="24"/>
        </w:rPr>
      </w:pPr>
      <w:r w:rsidRPr="5E4F5075">
        <w:rPr>
          <w:sz w:val="24"/>
          <w:szCs w:val="24"/>
        </w:rPr>
        <w:t>Provide financial reports and statements in accordance with the constitution and</w:t>
      </w:r>
      <w:r w:rsidR="7AF52444" w:rsidRPr="5E4F5075">
        <w:rPr>
          <w:sz w:val="24"/>
          <w:szCs w:val="24"/>
        </w:rPr>
        <w:t xml:space="preserve"> </w:t>
      </w:r>
      <w:r w:rsidRPr="5E4F5075">
        <w:rPr>
          <w:sz w:val="24"/>
          <w:szCs w:val="24"/>
        </w:rPr>
        <w:t>government regulations (e.g. BAS statements and ATO requirements)</w:t>
      </w:r>
      <w:r w:rsidR="4D7157D9" w:rsidRPr="5E4F5075">
        <w:rPr>
          <w:sz w:val="24"/>
          <w:szCs w:val="24"/>
        </w:rPr>
        <w:t>.</w:t>
      </w:r>
    </w:p>
    <w:p w14:paraId="7A5137FB" w14:textId="73F1D0BB" w:rsidR="4EC2F1D7" w:rsidRDefault="4EC2F1D7" w:rsidP="5E4F507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E4F5075">
        <w:rPr>
          <w:sz w:val="24"/>
          <w:szCs w:val="24"/>
        </w:rPr>
        <w:t>Prepare an annual budget in consultation with the board, subcommittees,</w:t>
      </w:r>
      <w:r w:rsidR="7E10C932" w:rsidRPr="5E4F5075">
        <w:rPr>
          <w:sz w:val="24"/>
          <w:szCs w:val="24"/>
        </w:rPr>
        <w:t xml:space="preserve"> </w:t>
      </w:r>
      <w:r w:rsidRPr="5E4F5075">
        <w:rPr>
          <w:sz w:val="24"/>
          <w:szCs w:val="24"/>
        </w:rPr>
        <w:t>and operational positions</w:t>
      </w:r>
      <w:r w:rsidR="4D7157D9" w:rsidRPr="5E4F5075">
        <w:rPr>
          <w:sz w:val="24"/>
          <w:szCs w:val="24"/>
        </w:rPr>
        <w:t>.</w:t>
      </w:r>
    </w:p>
    <w:p w14:paraId="659856C3" w14:textId="52C1B46D" w:rsidR="32D59E9B" w:rsidRDefault="32D59E9B" w:rsidP="5E4F507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E4F5075">
        <w:rPr>
          <w:sz w:val="24"/>
          <w:szCs w:val="24"/>
        </w:rPr>
        <w:t>Be responsible for the fees, levies and payments of the Association – including the annual review of fees, administration of new fees and fines and the development and management of the volunteer remunerations policy.</w:t>
      </w:r>
    </w:p>
    <w:p w14:paraId="5D2B5964" w14:textId="604BB70A" w:rsidR="37E9F6CD" w:rsidRDefault="37E9F6CD" w:rsidP="5E4F507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E4F5075">
        <w:rPr>
          <w:sz w:val="24"/>
          <w:szCs w:val="24"/>
        </w:rPr>
        <w:t>Develop and maintain an auditable asset register and be responsible for management and follow up on insurance issues</w:t>
      </w:r>
      <w:r w:rsidR="2B7A91EA" w:rsidRPr="5E4F5075">
        <w:rPr>
          <w:sz w:val="24"/>
          <w:szCs w:val="24"/>
        </w:rPr>
        <w:t>.</w:t>
      </w:r>
    </w:p>
    <w:p w14:paraId="2A6FBE54" w14:textId="6F61EF14" w:rsidR="72B9CA73" w:rsidRDefault="72B9CA73" w:rsidP="5E4F507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E4F5075">
        <w:rPr>
          <w:sz w:val="24"/>
          <w:szCs w:val="24"/>
        </w:rPr>
        <w:t>Following the end date of the association’s financial year, close the association’s books and prepare a set of financial statements as required by the association’s auditor</w:t>
      </w:r>
      <w:r w:rsidR="0D9DA978" w:rsidRPr="5E4F5075">
        <w:rPr>
          <w:sz w:val="24"/>
          <w:szCs w:val="24"/>
        </w:rPr>
        <w:t>.</w:t>
      </w:r>
    </w:p>
    <w:p w14:paraId="4892EA32" w14:textId="38CEDCD5" w:rsidR="72B9CA73" w:rsidRDefault="72B9CA73" w:rsidP="5E4F5075">
      <w:pPr>
        <w:pStyle w:val="ListParagraph"/>
        <w:numPr>
          <w:ilvl w:val="0"/>
          <w:numId w:val="2"/>
        </w:numPr>
        <w:spacing w:before="240" w:after="240"/>
        <w:rPr>
          <w:sz w:val="24"/>
          <w:szCs w:val="24"/>
        </w:rPr>
      </w:pPr>
      <w:r w:rsidRPr="5E4F5075">
        <w:rPr>
          <w:sz w:val="24"/>
          <w:szCs w:val="24"/>
        </w:rPr>
        <w:t>Submit the association’s financial statements and other relevant records to the auditor</w:t>
      </w:r>
      <w:r w:rsidR="0D9DA978" w:rsidRPr="5E4F5075">
        <w:rPr>
          <w:sz w:val="24"/>
          <w:szCs w:val="24"/>
        </w:rPr>
        <w:t>.</w:t>
      </w:r>
    </w:p>
    <w:p w14:paraId="0A969232" w14:textId="5AA58FD4" w:rsidR="72B9CA73" w:rsidRDefault="72B9CA73" w:rsidP="5E4F5075">
      <w:pPr>
        <w:pStyle w:val="ListParagraph"/>
        <w:numPr>
          <w:ilvl w:val="0"/>
          <w:numId w:val="2"/>
        </w:numPr>
        <w:spacing w:before="240" w:after="240"/>
        <w:rPr>
          <w:sz w:val="24"/>
          <w:szCs w:val="24"/>
        </w:rPr>
      </w:pPr>
      <w:r w:rsidRPr="5E4F5075">
        <w:rPr>
          <w:sz w:val="24"/>
          <w:szCs w:val="24"/>
        </w:rPr>
        <w:t>Present audited financial statements to the annual general meeting, in accordance with the association’s rules and the Act</w:t>
      </w:r>
      <w:r w:rsidR="75C5430F" w:rsidRPr="5E4F5075">
        <w:rPr>
          <w:sz w:val="24"/>
          <w:szCs w:val="24"/>
        </w:rPr>
        <w:t>.</w:t>
      </w:r>
    </w:p>
    <w:p w14:paraId="7CBBE7AA" w14:textId="1DF97863" w:rsidR="39B14455" w:rsidRDefault="39B14455" w:rsidP="5E4F507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E4F5075">
        <w:rPr>
          <w:sz w:val="24"/>
          <w:szCs w:val="24"/>
        </w:rPr>
        <w:t>Provide effective financial management to ensure the future financial stability and growth.</w:t>
      </w:r>
      <w:r w:rsidR="4BC23ABE" w:rsidRPr="5E4F5075">
        <w:rPr>
          <w:sz w:val="24"/>
          <w:szCs w:val="24"/>
        </w:rPr>
        <w:t xml:space="preserve"> </w:t>
      </w:r>
    </w:p>
    <w:p w14:paraId="384FFADF" w14:textId="708608EB" w:rsidR="75BA3588" w:rsidRDefault="75BA3588" w:rsidP="5E4F507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E4F5075">
        <w:rPr>
          <w:sz w:val="24"/>
          <w:szCs w:val="24"/>
        </w:rPr>
        <w:t>Form part of the selection panel for any employees employed by the association, if required.</w:t>
      </w:r>
    </w:p>
    <w:p w14:paraId="293412B3" w14:textId="3774C5D8" w:rsidR="75BA3588" w:rsidRDefault="75BA3588" w:rsidP="5E4F507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E4F5075">
        <w:rPr>
          <w:sz w:val="24"/>
          <w:szCs w:val="24"/>
        </w:rPr>
        <w:t>Be familiar with the Association and Netball Queensland’s calendar of events.</w:t>
      </w:r>
    </w:p>
    <w:p w14:paraId="234EAC9B" w14:textId="5E606D0D" w:rsidR="005C18A8" w:rsidRPr="005C18A8" w:rsidRDefault="005C18A8" w:rsidP="005C18A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Ensure the legal, Child Safeguarding and financial compliance requirements are met, including facilitating mandatory child safeguarding training across the organisation.</w:t>
      </w:r>
    </w:p>
    <w:p w14:paraId="45E68565" w14:textId="77777777" w:rsidR="003A7844" w:rsidRDefault="003A7844" w:rsidP="00993F7E">
      <w:pPr>
        <w:jc w:val="center"/>
        <w:rPr>
          <w:b/>
          <w:bCs/>
          <w:sz w:val="24"/>
          <w:szCs w:val="24"/>
          <w:u w:val="single"/>
        </w:rPr>
      </w:pPr>
    </w:p>
    <w:p w14:paraId="343E9C69" w14:textId="23899F7F" w:rsidR="00993F7E" w:rsidRDefault="00993F7E" w:rsidP="5E4F5075">
      <w:pPr>
        <w:jc w:val="center"/>
      </w:pPr>
      <w:r w:rsidRPr="5E4F5075">
        <w:rPr>
          <w:b/>
          <w:bCs/>
          <w:sz w:val="24"/>
          <w:szCs w:val="24"/>
          <w:u w:val="single"/>
        </w:rPr>
        <w:t>Qualifications Requirements</w:t>
      </w:r>
    </w:p>
    <w:p w14:paraId="4145D9FF" w14:textId="6B9A0186" w:rsidR="636FD1A7" w:rsidRDefault="636FD1A7" w:rsidP="5E4F5075">
      <w:pPr>
        <w:pStyle w:val="ListParagraph"/>
        <w:numPr>
          <w:ilvl w:val="0"/>
          <w:numId w:val="3"/>
        </w:numPr>
      </w:pPr>
      <w:r w:rsidRPr="5E4F5075">
        <w:rPr>
          <w:sz w:val="24"/>
          <w:szCs w:val="24"/>
        </w:rPr>
        <w:t xml:space="preserve">Hold a current Working with Children (Blue) card or be able to obtain one within a reasonable time of </w:t>
      </w:r>
      <w:r w:rsidRPr="5E4F5075">
        <w:t>accepting the position</w:t>
      </w:r>
    </w:p>
    <w:p w14:paraId="69EB0E03" w14:textId="77777777" w:rsidR="007725DC" w:rsidRDefault="007725DC" w:rsidP="007725D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Hold a current Drivers Licence to effectively attend events.</w:t>
      </w:r>
    </w:p>
    <w:p w14:paraId="79856D6A" w14:textId="77777777" w:rsidR="007725DC" w:rsidRDefault="007725DC" w:rsidP="007725D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Have completed the Child Safeguarding courses through Netball Australia</w:t>
      </w:r>
    </w:p>
    <w:p w14:paraId="2029428E" w14:textId="77777777" w:rsidR="007725DC" w:rsidRDefault="007725DC" w:rsidP="007725DC">
      <w:pPr>
        <w:ind w:left="360"/>
      </w:pPr>
    </w:p>
    <w:p w14:paraId="58C36F6C" w14:textId="1E849239" w:rsidR="5E4F5075" w:rsidRDefault="5E4F5075" w:rsidP="5E4F5075">
      <w:pPr>
        <w:pStyle w:val="ListParagraph"/>
      </w:pPr>
    </w:p>
    <w:p w14:paraId="3BC360B5" w14:textId="6B35F9FD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t>Skill Requirements and Relevant Experience</w:t>
      </w:r>
    </w:p>
    <w:p w14:paraId="3FEAAB4D" w14:textId="79D14B91" w:rsidR="009E51BA" w:rsidRDefault="00D76159" w:rsidP="009E51B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E4F5075">
        <w:rPr>
          <w:sz w:val="24"/>
          <w:szCs w:val="24"/>
        </w:rPr>
        <w:t>Qualifications and/or knowledge and experience in financial management</w:t>
      </w:r>
      <w:r w:rsidR="0040493D" w:rsidRPr="5E4F5075">
        <w:rPr>
          <w:sz w:val="24"/>
          <w:szCs w:val="24"/>
        </w:rPr>
        <w:t>.</w:t>
      </w:r>
    </w:p>
    <w:p w14:paraId="1144FB7E" w14:textId="7364E8AF" w:rsidR="00D76159" w:rsidRDefault="00D76159" w:rsidP="009E51B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The ability to provide relevant financial information and make decisions on the allocation of the financial resources of the organisation in negotiation with the Board and General meetings.</w:t>
      </w:r>
    </w:p>
    <w:p w14:paraId="013F84DA" w14:textId="398607AA" w:rsidR="00D76159" w:rsidRDefault="00D76159" w:rsidP="009E51B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Ability to manage the records manually and electronically</w:t>
      </w:r>
      <w:r w:rsidR="0040493D">
        <w:rPr>
          <w:sz w:val="24"/>
          <w:szCs w:val="24"/>
        </w:rPr>
        <w:t>.</w:t>
      </w:r>
    </w:p>
    <w:p w14:paraId="523BF586" w14:textId="4A0C54B7" w:rsidR="00993F7E" w:rsidRPr="00E46878" w:rsidRDefault="00993F7E" w:rsidP="5E4F5075"/>
    <w:p w14:paraId="7FC5A0DF" w14:textId="1C58DBCA" w:rsidR="00993F7E" w:rsidRPr="00E46878" w:rsidRDefault="00993F7E" w:rsidP="5E4F5075">
      <w:pPr>
        <w:jc w:val="center"/>
        <w:rPr>
          <w:b/>
          <w:bCs/>
          <w:sz w:val="24"/>
          <w:szCs w:val="24"/>
          <w:u w:val="single"/>
        </w:rPr>
      </w:pPr>
      <w:r w:rsidRPr="5E4F5075">
        <w:rPr>
          <w:b/>
          <w:bCs/>
          <w:sz w:val="24"/>
          <w:szCs w:val="24"/>
          <w:u w:val="single"/>
        </w:rPr>
        <w:t>Interaction</w:t>
      </w:r>
      <w:r w:rsidR="00182C89" w:rsidRPr="5E4F5075">
        <w:rPr>
          <w:b/>
          <w:bCs/>
          <w:sz w:val="24"/>
          <w:szCs w:val="24"/>
          <w:u w:val="single"/>
        </w:rPr>
        <w:t xml:space="preserve">: The Position will be expected to interact with the </w:t>
      </w:r>
      <w:r>
        <w:br/>
      </w:r>
      <w:r w:rsidR="00182C89" w:rsidRPr="5E4F5075">
        <w:rPr>
          <w:b/>
          <w:bCs/>
          <w:sz w:val="24"/>
          <w:szCs w:val="24"/>
          <w:u w:val="single"/>
        </w:rPr>
        <w:t>following key stakeholders and indivi</w:t>
      </w:r>
      <w:r w:rsidR="00FC5220" w:rsidRPr="5E4F5075">
        <w:rPr>
          <w:b/>
          <w:bCs/>
          <w:sz w:val="24"/>
          <w:szCs w:val="24"/>
          <w:u w:val="single"/>
        </w:rPr>
        <w:t>dual positions:</w:t>
      </w:r>
    </w:p>
    <w:p w14:paraId="0AEA8458" w14:textId="77777777" w:rsidR="006C5589" w:rsidRDefault="006C5589" w:rsidP="00FC5220">
      <w:pPr>
        <w:rPr>
          <w:sz w:val="24"/>
          <w:szCs w:val="24"/>
        </w:rPr>
        <w:sectPr w:rsidR="006C5589" w:rsidSect="006C5589">
          <w:headerReference w:type="default" r:id="rId11"/>
          <w:footerReference w:type="default" r:id="rId12"/>
          <w:pgSz w:w="11906" w:h="16838"/>
          <w:pgMar w:top="1440" w:right="1440" w:bottom="1440" w:left="1440" w:header="0" w:footer="708" w:gutter="0"/>
          <w:cols w:space="708"/>
          <w:docGrid w:linePitch="360"/>
        </w:sectPr>
      </w:pPr>
    </w:p>
    <w:p w14:paraId="7F28A6ED" w14:textId="452FE192" w:rsidR="006C5589" w:rsidRPr="0040493D" w:rsidRDefault="00FC5220" w:rsidP="0040493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  <w:sectPr w:rsidR="006C5589" w:rsidRPr="0040493D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  <w:r w:rsidRPr="0040493D">
        <w:rPr>
          <w:sz w:val="24"/>
          <w:szCs w:val="24"/>
        </w:rPr>
        <w:t xml:space="preserve">Board of </w:t>
      </w:r>
      <w:r w:rsidR="009E51BA" w:rsidRPr="0040493D">
        <w:rPr>
          <w:sz w:val="24"/>
          <w:szCs w:val="24"/>
        </w:rPr>
        <w:t xml:space="preserve">the </w:t>
      </w:r>
      <w:r w:rsidRPr="0040493D">
        <w:rPr>
          <w:sz w:val="24"/>
          <w:szCs w:val="24"/>
        </w:rPr>
        <w:t>Association</w:t>
      </w:r>
    </w:p>
    <w:p w14:paraId="52679CFA" w14:textId="4AF5A95A" w:rsidR="005A300D" w:rsidRPr="0040493D" w:rsidRDefault="005A300D" w:rsidP="0040493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0493D">
        <w:rPr>
          <w:sz w:val="24"/>
          <w:szCs w:val="24"/>
        </w:rPr>
        <w:t>Association Sub Committees</w:t>
      </w:r>
    </w:p>
    <w:p w14:paraId="5B70712D" w14:textId="676FD07F" w:rsidR="005A300D" w:rsidRPr="0040493D" w:rsidRDefault="005A300D" w:rsidP="0040493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0493D">
        <w:rPr>
          <w:sz w:val="24"/>
          <w:szCs w:val="24"/>
        </w:rPr>
        <w:t>Selection Committees</w:t>
      </w:r>
    </w:p>
    <w:p w14:paraId="6B84EB0F" w14:textId="7FA83677" w:rsidR="005A300D" w:rsidRPr="0040493D" w:rsidRDefault="005A300D" w:rsidP="5E4F5075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5E4F5075">
        <w:rPr>
          <w:sz w:val="24"/>
          <w:szCs w:val="24"/>
        </w:rPr>
        <w:t>State &amp; Local Government</w:t>
      </w:r>
      <w:r w:rsidR="08A45629" w:rsidRPr="5E4F5075">
        <w:rPr>
          <w:sz w:val="24"/>
          <w:szCs w:val="24"/>
        </w:rPr>
        <w:t xml:space="preserve"> </w:t>
      </w:r>
      <w:r w:rsidRPr="5E4F5075">
        <w:rPr>
          <w:sz w:val="24"/>
          <w:szCs w:val="24"/>
        </w:rPr>
        <w:t>Agencies</w:t>
      </w:r>
    </w:p>
    <w:p w14:paraId="2F8D31EA" w14:textId="422C4A5C" w:rsidR="005A300D" w:rsidRPr="0040493D" w:rsidRDefault="005A300D" w:rsidP="0040493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0493D">
        <w:rPr>
          <w:sz w:val="24"/>
          <w:szCs w:val="24"/>
        </w:rPr>
        <w:t>General Public</w:t>
      </w:r>
    </w:p>
    <w:p w14:paraId="7BA33069" w14:textId="7A02670D" w:rsidR="005A300D" w:rsidRPr="0040493D" w:rsidRDefault="005A300D" w:rsidP="0040493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0493D">
        <w:rPr>
          <w:sz w:val="24"/>
          <w:szCs w:val="24"/>
        </w:rPr>
        <w:t xml:space="preserve">Netball Queensland </w:t>
      </w:r>
    </w:p>
    <w:p w14:paraId="2B2E7819" w14:textId="3676D6A2" w:rsidR="005A300D" w:rsidRPr="0040493D" w:rsidRDefault="005A300D" w:rsidP="0040493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0493D">
        <w:rPr>
          <w:sz w:val="24"/>
          <w:szCs w:val="24"/>
        </w:rPr>
        <w:t>Affil</w:t>
      </w:r>
      <w:r w:rsidR="00234713" w:rsidRPr="0040493D">
        <w:rPr>
          <w:sz w:val="24"/>
          <w:szCs w:val="24"/>
        </w:rPr>
        <w:t>iation</w:t>
      </w:r>
      <w:r w:rsidR="007D1751" w:rsidRPr="0040493D">
        <w:rPr>
          <w:sz w:val="24"/>
          <w:szCs w:val="24"/>
        </w:rPr>
        <w:t xml:space="preserve"> Clubs and Members</w:t>
      </w:r>
    </w:p>
    <w:p w14:paraId="66BB0A65" w14:textId="0C4F04AA" w:rsidR="007D1751" w:rsidRPr="0040493D" w:rsidRDefault="0005188D" w:rsidP="0040493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0493D">
        <w:rPr>
          <w:sz w:val="24"/>
          <w:szCs w:val="24"/>
        </w:rPr>
        <w:t xml:space="preserve">External Parties (Sponsors, Media, Corporate </w:t>
      </w:r>
      <w:r w:rsidR="00D03DA5" w:rsidRPr="0040493D">
        <w:rPr>
          <w:sz w:val="24"/>
          <w:szCs w:val="24"/>
        </w:rPr>
        <w:t>Partners and Auditors)</w:t>
      </w:r>
    </w:p>
    <w:p w14:paraId="10E2CDD0" w14:textId="6A6F524B" w:rsidR="00D03DA5" w:rsidRPr="0040493D" w:rsidRDefault="00D03DA5" w:rsidP="0040493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0493D">
        <w:rPr>
          <w:sz w:val="24"/>
          <w:szCs w:val="24"/>
        </w:rPr>
        <w:t>Trades and Services</w:t>
      </w:r>
    </w:p>
    <w:p w14:paraId="7DFA2F04" w14:textId="77777777" w:rsidR="00234713" w:rsidRDefault="00234713" w:rsidP="005B2A5E">
      <w:pPr>
        <w:rPr>
          <w:b/>
          <w:bCs/>
          <w:sz w:val="24"/>
          <w:szCs w:val="24"/>
          <w:u w:val="single"/>
        </w:rPr>
        <w:sectPr w:rsidR="00234713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</w:p>
    <w:p w14:paraId="1AA44730" w14:textId="77777777" w:rsidR="007D1751" w:rsidRDefault="007D1751" w:rsidP="005B2A5E">
      <w:pPr>
        <w:rPr>
          <w:b/>
          <w:bCs/>
          <w:sz w:val="24"/>
          <w:szCs w:val="24"/>
          <w:u w:val="single"/>
        </w:rPr>
      </w:pPr>
    </w:p>
    <w:p w14:paraId="2CC98C3B" w14:textId="2F84F47E" w:rsidR="0038718F" w:rsidRDefault="0038718F" w:rsidP="0038718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Performances Measures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675"/>
        <w:gridCol w:w="5341"/>
      </w:tblGrid>
      <w:tr w:rsidR="0038718F" w14:paraId="601DEED5" w14:textId="77777777" w:rsidTr="005B2A5E">
        <w:tc>
          <w:tcPr>
            <w:tcW w:w="3675" w:type="dxa"/>
          </w:tcPr>
          <w:p w14:paraId="03175BF5" w14:textId="521897C3" w:rsidR="0038718F" w:rsidRPr="0038718F" w:rsidRDefault="0038718F" w:rsidP="0038718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Performances</w:t>
            </w:r>
          </w:p>
        </w:tc>
        <w:tc>
          <w:tcPr>
            <w:tcW w:w="5341" w:type="dxa"/>
          </w:tcPr>
          <w:p w14:paraId="322F6AB8" w14:textId="0D092278" w:rsidR="0038718F" w:rsidRPr="0038718F" w:rsidRDefault="0038718F" w:rsidP="0038718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KPI (how performances are measure)</w:t>
            </w:r>
          </w:p>
        </w:tc>
      </w:tr>
      <w:tr w:rsidR="0038718F" w14:paraId="4C823A02" w14:textId="77777777" w:rsidTr="005B2A5E">
        <w:tc>
          <w:tcPr>
            <w:tcW w:w="3675" w:type="dxa"/>
          </w:tcPr>
          <w:p w14:paraId="776057FD" w14:textId="20BBCFE9" w:rsidR="0038718F" w:rsidRPr="0038718F" w:rsidRDefault="00D03DA5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Successful Financial planning</w:t>
            </w:r>
          </w:p>
        </w:tc>
        <w:tc>
          <w:tcPr>
            <w:tcW w:w="5341" w:type="dxa"/>
          </w:tcPr>
          <w:p w14:paraId="461C735B" w14:textId="300B1BC7" w:rsidR="0038718F" w:rsidRPr="0038718F" w:rsidRDefault="00D03DA5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future budget requ</w:t>
            </w:r>
            <w:r w:rsidR="0083161F">
              <w:rPr>
                <w:sz w:val="24"/>
                <w:szCs w:val="24"/>
              </w:rPr>
              <w:t>irements and investments are managed effectively and maintained appropriately</w:t>
            </w:r>
            <w:r w:rsidR="00972608">
              <w:rPr>
                <w:sz w:val="24"/>
                <w:szCs w:val="24"/>
              </w:rPr>
              <w:t>.</w:t>
            </w:r>
          </w:p>
        </w:tc>
      </w:tr>
      <w:tr w:rsidR="0038718F" w14:paraId="24FCE454" w14:textId="77777777" w:rsidTr="005B2A5E">
        <w:tc>
          <w:tcPr>
            <w:tcW w:w="3675" w:type="dxa"/>
          </w:tcPr>
          <w:p w14:paraId="3AF8314C" w14:textId="4E929542" w:rsidR="0038718F" w:rsidRPr="0038718F" w:rsidRDefault="00972608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Successful Financial management</w:t>
            </w:r>
          </w:p>
        </w:tc>
        <w:tc>
          <w:tcPr>
            <w:tcW w:w="5341" w:type="dxa"/>
          </w:tcPr>
          <w:p w14:paraId="76A897DD" w14:textId="77777777" w:rsidR="00432C0B" w:rsidRDefault="00972608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committees and individuals always follow budgetary and financial management req</w:t>
            </w:r>
            <w:r w:rsidR="00432C0B">
              <w:rPr>
                <w:sz w:val="24"/>
                <w:szCs w:val="24"/>
              </w:rPr>
              <w:t>uirements.</w:t>
            </w:r>
          </w:p>
          <w:p w14:paraId="25F5F26C" w14:textId="77777777" w:rsidR="00432C0B" w:rsidRDefault="00432C0B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financial records are accurate, maintained and up to date.</w:t>
            </w:r>
          </w:p>
          <w:p w14:paraId="5E8810E4" w14:textId="73CBE78F" w:rsidR="00432C0B" w:rsidRPr="0038718F" w:rsidRDefault="00432C0B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financial reports are provided monthly</w:t>
            </w:r>
            <w:r w:rsidR="0040493D">
              <w:rPr>
                <w:sz w:val="24"/>
                <w:szCs w:val="24"/>
              </w:rPr>
              <w:t>.</w:t>
            </w:r>
          </w:p>
        </w:tc>
      </w:tr>
      <w:tr w:rsidR="0038718F" w14:paraId="13817552" w14:textId="77777777" w:rsidTr="005B2A5E">
        <w:tc>
          <w:tcPr>
            <w:tcW w:w="3675" w:type="dxa"/>
          </w:tcPr>
          <w:p w14:paraId="14D03AC4" w14:textId="6912ADC6" w:rsidR="0038718F" w:rsidRPr="0038718F" w:rsidRDefault="00432C0B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 Government</w:t>
            </w:r>
            <w:r w:rsidR="00161FF0">
              <w:rPr>
                <w:sz w:val="24"/>
                <w:szCs w:val="24"/>
              </w:rPr>
              <w:t xml:space="preserve"> requirements</w:t>
            </w:r>
          </w:p>
        </w:tc>
        <w:tc>
          <w:tcPr>
            <w:tcW w:w="5341" w:type="dxa"/>
          </w:tcPr>
          <w:p w14:paraId="136B394A" w14:textId="5F83BAB8" w:rsidR="0038718F" w:rsidRPr="0038718F" w:rsidRDefault="1C33C0A2" w:rsidP="0038718F">
            <w:pPr>
              <w:rPr>
                <w:sz w:val="24"/>
                <w:szCs w:val="24"/>
              </w:rPr>
            </w:pPr>
            <w:r w:rsidRPr="5E4F5075">
              <w:rPr>
                <w:sz w:val="24"/>
                <w:szCs w:val="24"/>
              </w:rPr>
              <w:t xml:space="preserve">All </w:t>
            </w:r>
            <w:r w:rsidR="63EE3DB0" w:rsidRPr="5E4F5075">
              <w:rPr>
                <w:sz w:val="24"/>
                <w:szCs w:val="24"/>
              </w:rPr>
              <w:t xml:space="preserve">required lodgements </w:t>
            </w:r>
            <w:r w:rsidRPr="5E4F5075">
              <w:rPr>
                <w:sz w:val="24"/>
                <w:szCs w:val="24"/>
              </w:rPr>
              <w:t>are managed and delivered in the formats/processes required to meet legal obligations</w:t>
            </w:r>
            <w:r w:rsidR="0040493D" w:rsidRPr="5E4F5075">
              <w:rPr>
                <w:sz w:val="24"/>
                <w:szCs w:val="24"/>
              </w:rPr>
              <w:t>.</w:t>
            </w:r>
          </w:p>
        </w:tc>
      </w:tr>
      <w:tr w:rsidR="0038718F" w14:paraId="72169D39" w14:textId="77777777" w:rsidTr="005B2A5E">
        <w:tc>
          <w:tcPr>
            <w:tcW w:w="3675" w:type="dxa"/>
          </w:tcPr>
          <w:p w14:paraId="687E8F6C" w14:textId="6855E41D" w:rsidR="0038718F" w:rsidRPr="0038718F" w:rsidRDefault="00665705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Operational objectives achieved in timeframe</w:t>
            </w:r>
          </w:p>
        </w:tc>
        <w:tc>
          <w:tcPr>
            <w:tcW w:w="5341" w:type="dxa"/>
          </w:tcPr>
          <w:p w14:paraId="5A510AC2" w14:textId="6107996D" w:rsidR="0038718F" w:rsidRPr="0038718F" w:rsidRDefault="00665705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operational task/</w:t>
            </w:r>
            <w:r w:rsidR="00DF710B">
              <w:rPr>
                <w:sz w:val="24"/>
                <w:szCs w:val="24"/>
              </w:rPr>
              <w:t>actions are delivered within the designated timeframes and expected standards of the position task sheet and organisations strategic and operational plan</w:t>
            </w:r>
            <w:r w:rsidR="0040493D">
              <w:rPr>
                <w:sz w:val="24"/>
                <w:szCs w:val="24"/>
              </w:rPr>
              <w:t>.</w:t>
            </w:r>
          </w:p>
        </w:tc>
      </w:tr>
      <w:tr w:rsidR="005B2A5E" w:rsidRPr="0038718F" w14:paraId="11860353" w14:textId="77777777" w:rsidTr="005B2A5E">
        <w:tc>
          <w:tcPr>
            <w:tcW w:w="3675" w:type="dxa"/>
          </w:tcPr>
          <w:p w14:paraId="6E77C092" w14:textId="77777777" w:rsidR="005B2A5E" w:rsidRPr="0038718F" w:rsidRDefault="005B2A5E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Legal requirements, constitution, policies and procedures</w:t>
            </w:r>
          </w:p>
        </w:tc>
        <w:tc>
          <w:tcPr>
            <w:tcW w:w="5341" w:type="dxa"/>
          </w:tcPr>
          <w:p w14:paraId="03239B40" w14:textId="77777777" w:rsidR="005B2A5E" w:rsidRDefault="005B2A5E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legal requirements have been completed within the timeframes.</w:t>
            </w:r>
          </w:p>
          <w:p w14:paraId="0807A39F" w14:textId="77777777" w:rsidR="005B2A5E" w:rsidRDefault="005B2A5E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constitution has been adhered to and updated.</w:t>
            </w:r>
          </w:p>
          <w:p w14:paraId="281CB52D" w14:textId="77777777" w:rsidR="005B2A5E" w:rsidRDefault="005B2A5E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Association’s policies and procedures have been complemented on a day-to-day basis and updated where necessary.</w:t>
            </w:r>
          </w:p>
          <w:p w14:paraId="705F4279" w14:textId="77777777" w:rsidR="005B2A5E" w:rsidRPr="0038718F" w:rsidRDefault="005B2A5E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Maintain compliance with relevant legislation including BlueCard and child safeguarding obligations</w:t>
            </w:r>
          </w:p>
        </w:tc>
      </w:tr>
    </w:tbl>
    <w:p w14:paraId="2850CAA4" w14:textId="77777777" w:rsidR="0038718F" w:rsidRPr="0038718F" w:rsidRDefault="0038718F" w:rsidP="0038718F">
      <w:pPr>
        <w:jc w:val="center"/>
        <w:rPr>
          <w:b/>
          <w:bCs/>
          <w:sz w:val="24"/>
          <w:szCs w:val="24"/>
          <w:u w:val="single"/>
        </w:rPr>
      </w:pPr>
    </w:p>
    <w:sectPr w:rsidR="0038718F" w:rsidRPr="0038718F" w:rsidSect="006C5589">
      <w:type w:val="continuous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AB21C" w14:textId="77777777" w:rsidR="009A7894" w:rsidRDefault="009A7894" w:rsidP="004804C5">
      <w:pPr>
        <w:spacing w:after="0" w:line="240" w:lineRule="auto"/>
      </w:pPr>
      <w:r>
        <w:separator/>
      </w:r>
    </w:p>
  </w:endnote>
  <w:endnote w:type="continuationSeparator" w:id="0">
    <w:p w14:paraId="56686094" w14:textId="77777777" w:rsidR="009A7894" w:rsidRDefault="009A7894" w:rsidP="0048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82F4" w14:textId="67CC1631" w:rsidR="008A78C2" w:rsidRDefault="008A78C2">
    <w:pPr>
      <w:pStyle w:val="Footer"/>
    </w:pPr>
    <w:r>
      <w:rPr>
        <w:color w:val="4472C4" w:themeColor="accent1"/>
      </w:rPr>
      <w:t xml:space="preserve">Position Description – </w:t>
    </w:r>
    <w:r w:rsidR="000721CD">
      <w:rPr>
        <w:color w:val="4472C4" w:themeColor="accent1"/>
      </w:rPr>
      <w:t>Finance</w:t>
    </w:r>
    <w:r w:rsidR="008F6E94">
      <w:rPr>
        <w:color w:val="4472C4" w:themeColor="accent1"/>
      </w:rPr>
      <w:t xml:space="preserve"> Director</w:t>
    </w:r>
    <w:r>
      <w:rPr>
        <w:color w:val="4472C4" w:themeColor="accent1"/>
      </w:rPr>
      <w:tab/>
    </w:r>
    <w:r>
      <w:rPr>
        <w:color w:val="4472C4" w:themeColor="accent1"/>
      </w:rPr>
      <w:tab/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DA23" w14:textId="77777777" w:rsidR="009A7894" w:rsidRDefault="009A7894" w:rsidP="004804C5">
      <w:pPr>
        <w:spacing w:after="0" w:line="240" w:lineRule="auto"/>
      </w:pPr>
      <w:r>
        <w:separator/>
      </w:r>
    </w:p>
  </w:footnote>
  <w:footnote w:type="continuationSeparator" w:id="0">
    <w:p w14:paraId="19576D2E" w14:textId="77777777" w:rsidR="009A7894" w:rsidRDefault="009A7894" w:rsidP="0048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F3A8" w14:textId="784D4170" w:rsidR="004804C5" w:rsidRDefault="008A78C2" w:rsidP="004804C5">
    <w:pPr>
      <w:pStyle w:val="Header"/>
      <w:ind w:left="-1418"/>
    </w:pPr>
    <w:r w:rsidRPr="002B4CC6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93948" wp14:editId="613CD537">
              <wp:simplePos x="0" y="0"/>
              <wp:positionH relativeFrom="page">
                <wp:posOffset>58522</wp:posOffset>
              </wp:positionH>
              <wp:positionV relativeFrom="page">
                <wp:posOffset>43891</wp:posOffset>
              </wp:positionV>
              <wp:extent cx="7492843" cy="10375880"/>
              <wp:effectExtent l="7938" t="7938" r="7937" b="7938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92843" cy="103758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Overflow="overflow" horzOverflow="overflow" vert="horz" wrap="square" lIns="91440" tIns="45720" rIns="91440" bIns="45720" numCol="1" spcCol="0" anchor="ctr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190200" id="Rectangle 452" o:spid="_x0000_s1026" style="position:absolute;margin-left:4.6pt;margin-top:3.45pt;width:590pt;height:8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" filled="f" strokecolor="#747070 [1614]" strokeweight="1.25pt">
              <w10:wrap anchorx="page" anchory="page"/>
            </v:rect>
          </w:pict>
        </mc:Fallback>
      </mc:AlternateContent>
    </w:r>
    <w:r w:rsidR="5E4F5075">
      <w:rPr>
        <w:noProof/>
      </w:rPr>
      <w:drawing>
        <wp:inline distT="0" distB="0" distL="0" distR="0" wp14:anchorId="39AC54D3" wp14:editId="24AB7791">
          <wp:extent cx="7530566" cy="14846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456" cy="153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7D40"/>
    <w:multiLevelType w:val="hybridMultilevel"/>
    <w:tmpl w:val="A052E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374F7"/>
    <w:multiLevelType w:val="hybridMultilevel"/>
    <w:tmpl w:val="0D4C9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10812"/>
    <w:multiLevelType w:val="hybridMultilevel"/>
    <w:tmpl w:val="9BA0F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B382C"/>
    <w:multiLevelType w:val="hybridMultilevel"/>
    <w:tmpl w:val="4A8C6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C2908"/>
    <w:multiLevelType w:val="hybridMultilevel"/>
    <w:tmpl w:val="9EDE5216"/>
    <w:lvl w:ilvl="0" w:tplc="29C85E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793603">
    <w:abstractNumId w:val="1"/>
  </w:num>
  <w:num w:numId="2" w16cid:durableId="2044479773">
    <w:abstractNumId w:val="3"/>
  </w:num>
  <w:num w:numId="3" w16cid:durableId="1461612631">
    <w:abstractNumId w:val="2"/>
  </w:num>
  <w:num w:numId="4" w16cid:durableId="2139836114">
    <w:abstractNumId w:val="0"/>
  </w:num>
  <w:num w:numId="5" w16cid:durableId="259678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C5"/>
    <w:rsid w:val="00002E46"/>
    <w:rsid w:val="0005188D"/>
    <w:rsid w:val="00057AD3"/>
    <w:rsid w:val="000721CD"/>
    <w:rsid w:val="000A64A6"/>
    <w:rsid w:val="0014421E"/>
    <w:rsid w:val="00153D4E"/>
    <w:rsid w:val="00154F7D"/>
    <w:rsid w:val="00161FF0"/>
    <w:rsid w:val="00182C89"/>
    <w:rsid w:val="00190A76"/>
    <w:rsid w:val="00191726"/>
    <w:rsid w:val="00215B99"/>
    <w:rsid w:val="00234713"/>
    <w:rsid w:val="00236BEB"/>
    <w:rsid w:val="002615E4"/>
    <w:rsid w:val="0026718F"/>
    <w:rsid w:val="002B4CC6"/>
    <w:rsid w:val="0037551A"/>
    <w:rsid w:val="0038718F"/>
    <w:rsid w:val="003A5ACD"/>
    <w:rsid w:val="003A7844"/>
    <w:rsid w:val="003B5155"/>
    <w:rsid w:val="003D58B3"/>
    <w:rsid w:val="00401840"/>
    <w:rsid w:val="0040493D"/>
    <w:rsid w:val="0041537D"/>
    <w:rsid w:val="00432C0B"/>
    <w:rsid w:val="004804C5"/>
    <w:rsid w:val="004A4928"/>
    <w:rsid w:val="004C4725"/>
    <w:rsid w:val="004D4863"/>
    <w:rsid w:val="004E39B1"/>
    <w:rsid w:val="005009AA"/>
    <w:rsid w:val="00524DD0"/>
    <w:rsid w:val="00551D96"/>
    <w:rsid w:val="005947BB"/>
    <w:rsid w:val="005A223D"/>
    <w:rsid w:val="005A300D"/>
    <w:rsid w:val="005B2A5E"/>
    <w:rsid w:val="005C18A8"/>
    <w:rsid w:val="005F62C2"/>
    <w:rsid w:val="00611C33"/>
    <w:rsid w:val="00665705"/>
    <w:rsid w:val="006670E3"/>
    <w:rsid w:val="006B41F7"/>
    <w:rsid w:val="006C5589"/>
    <w:rsid w:val="006E62D7"/>
    <w:rsid w:val="006E6C6B"/>
    <w:rsid w:val="00742970"/>
    <w:rsid w:val="007615C5"/>
    <w:rsid w:val="007725DC"/>
    <w:rsid w:val="007872CF"/>
    <w:rsid w:val="00794C2D"/>
    <w:rsid w:val="007B3E3E"/>
    <w:rsid w:val="007D1751"/>
    <w:rsid w:val="007D52B6"/>
    <w:rsid w:val="007E6D73"/>
    <w:rsid w:val="00812598"/>
    <w:rsid w:val="00814051"/>
    <w:rsid w:val="0083161F"/>
    <w:rsid w:val="008A514A"/>
    <w:rsid w:val="008A78C2"/>
    <w:rsid w:val="008F6E94"/>
    <w:rsid w:val="00901387"/>
    <w:rsid w:val="00913CD7"/>
    <w:rsid w:val="00972608"/>
    <w:rsid w:val="00993F7E"/>
    <w:rsid w:val="009A7894"/>
    <w:rsid w:val="009C08DF"/>
    <w:rsid w:val="009E15C6"/>
    <w:rsid w:val="009E51BA"/>
    <w:rsid w:val="00A45C4B"/>
    <w:rsid w:val="00A51C21"/>
    <w:rsid w:val="00A521F4"/>
    <w:rsid w:val="00A56122"/>
    <w:rsid w:val="00A81EEB"/>
    <w:rsid w:val="00AB5356"/>
    <w:rsid w:val="00AC5340"/>
    <w:rsid w:val="00AF61D2"/>
    <w:rsid w:val="00B020EE"/>
    <w:rsid w:val="00B11F3B"/>
    <w:rsid w:val="00B151FA"/>
    <w:rsid w:val="00B41BEB"/>
    <w:rsid w:val="00BF5F07"/>
    <w:rsid w:val="00C3475B"/>
    <w:rsid w:val="00CD32FB"/>
    <w:rsid w:val="00CF48FC"/>
    <w:rsid w:val="00D03DA5"/>
    <w:rsid w:val="00D052E3"/>
    <w:rsid w:val="00D217B9"/>
    <w:rsid w:val="00D76159"/>
    <w:rsid w:val="00DA47F8"/>
    <w:rsid w:val="00DF710B"/>
    <w:rsid w:val="00E04E16"/>
    <w:rsid w:val="00E46878"/>
    <w:rsid w:val="00E607CA"/>
    <w:rsid w:val="00E75B18"/>
    <w:rsid w:val="00E90D09"/>
    <w:rsid w:val="00EB2B4A"/>
    <w:rsid w:val="00EB6F8A"/>
    <w:rsid w:val="00F216E8"/>
    <w:rsid w:val="00F32FE5"/>
    <w:rsid w:val="00FC5220"/>
    <w:rsid w:val="03BB7F95"/>
    <w:rsid w:val="050D7E2A"/>
    <w:rsid w:val="08A45629"/>
    <w:rsid w:val="0915E672"/>
    <w:rsid w:val="0ADF0300"/>
    <w:rsid w:val="0C84A380"/>
    <w:rsid w:val="0D9DA978"/>
    <w:rsid w:val="106E7AA0"/>
    <w:rsid w:val="10C35D13"/>
    <w:rsid w:val="1573D071"/>
    <w:rsid w:val="16C116C3"/>
    <w:rsid w:val="16C78AE4"/>
    <w:rsid w:val="16D77C22"/>
    <w:rsid w:val="1A485DA9"/>
    <w:rsid w:val="1B1E05B9"/>
    <w:rsid w:val="1B346F54"/>
    <w:rsid w:val="1C33C0A2"/>
    <w:rsid w:val="1F55AFDC"/>
    <w:rsid w:val="2257DA15"/>
    <w:rsid w:val="2581DF38"/>
    <w:rsid w:val="268A091E"/>
    <w:rsid w:val="2B6B105E"/>
    <w:rsid w:val="2B7A91EA"/>
    <w:rsid w:val="2CD07520"/>
    <w:rsid w:val="31B4C6DE"/>
    <w:rsid w:val="32D59E9B"/>
    <w:rsid w:val="338D71D2"/>
    <w:rsid w:val="359E677B"/>
    <w:rsid w:val="36EAA933"/>
    <w:rsid w:val="37E9F6CD"/>
    <w:rsid w:val="37FF6E0B"/>
    <w:rsid w:val="38ADCE18"/>
    <w:rsid w:val="39B14455"/>
    <w:rsid w:val="3ADFF23E"/>
    <w:rsid w:val="3C1C9F8E"/>
    <w:rsid w:val="3FA77DD6"/>
    <w:rsid w:val="411784BB"/>
    <w:rsid w:val="44A87CBD"/>
    <w:rsid w:val="46F8C694"/>
    <w:rsid w:val="47F7A567"/>
    <w:rsid w:val="49346F54"/>
    <w:rsid w:val="4BC23ABE"/>
    <w:rsid w:val="4D7157D9"/>
    <w:rsid w:val="4EC2F1D7"/>
    <w:rsid w:val="547A6944"/>
    <w:rsid w:val="5495D5CD"/>
    <w:rsid w:val="597A9B6D"/>
    <w:rsid w:val="5BFE5BD3"/>
    <w:rsid w:val="5E4F5075"/>
    <w:rsid w:val="5F3AA1A9"/>
    <w:rsid w:val="6280F9BA"/>
    <w:rsid w:val="636FD1A7"/>
    <w:rsid w:val="6394D032"/>
    <w:rsid w:val="63EE3DB0"/>
    <w:rsid w:val="66282F61"/>
    <w:rsid w:val="683152EB"/>
    <w:rsid w:val="6D60F2FA"/>
    <w:rsid w:val="6F16D774"/>
    <w:rsid w:val="72B9CA73"/>
    <w:rsid w:val="7343876D"/>
    <w:rsid w:val="75BA3588"/>
    <w:rsid w:val="75C5430F"/>
    <w:rsid w:val="798B6E6D"/>
    <w:rsid w:val="7AF52444"/>
    <w:rsid w:val="7E10C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A801A"/>
  <w15:chartTrackingRefBased/>
  <w15:docId w15:val="{9BECBFC6-B7DF-4228-BF76-9122AE88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4C5"/>
  </w:style>
  <w:style w:type="paragraph" w:styleId="Footer">
    <w:name w:val="footer"/>
    <w:basedOn w:val="Normal"/>
    <w:link w:val="Foot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4C5"/>
  </w:style>
  <w:style w:type="paragraph" w:styleId="ListParagraph">
    <w:name w:val="List Paragraph"/>
    <w:basedOn w:val="Normal"/>
    <w:uiPriority w:val="34"/>
    <w:qFormat/>
    <w:rsid w:val="009C08DF"/>
    <w:pPr>
      <w:ind w:left="720"/>
      <w:contextualSpacing/>
    </w:pPr>
  </w:style>
  <w:style w:type="table" w:styleId="TableGrid">
    <w:name w:val="Table Grid"/>
    <w:basedOn w:val="TableNormal"/>
    <w:uiPriority w:val="39"/>
    <w:rsid w:val="0038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B0A98BADA1D4EBF6ED8BC3ECDC0E1" ma:contentTypeVersion="15" ma:contentTypeDescription="Create a new document." ma:contentTypeScope="" ma:versionID="7093865bd1a61abded4991d1ef9430a4">
  <xsd:schema xmlns:xsd="http://www.w3.org/2001/XMLSchema" xmlns:xs="http://www.w3.org/2001/XMLSchema" xmlns:p="http://schemas.microsoft.com/office/2006/metadata/properties" xmlns:ns2="b2dfe6c3-3db8-4806-9c58-5a4b0506418c" xmlns:ns3="fc3721a2-bcb6-4880-97ec-0b0bf6d973b4" targetNamespace="http://schemas.microsoft.com/office/2006/metadata/properties" ma:root="true" ma:fieldsID="f3fdcf09ae90f86615bb5db3df89fc48" ns2:_="" ns3:_="">
    <xsd:import namespace="b2dfe6c3-3db8-4806-9c58-5a4b0506418c"/>
    <xsd:import namespace="fc3721a2-bcb6-4880-97ec-0b0bf6d97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fe6c3-3db8-4806-9c58-5a4b05064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8c83ecc-c903-4a3e-896e-46eb34430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721a2-bcb6-4880-97ec-0b0bf6d973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af51a9-301a-475c-9638-ee6480a76c4b}" ma:internalName="TaxCatchAll" ma:showField="CatchAllData" ma:web="fc3721a2-bcb6-4880-97ec-0b0bf6d97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721a2-bcb6-4880-97ec-0b0bf6d973b4" xsi:nil="true"/>
    <lcf76f155ced4ddcb4097134ff3c332f xmlns="b2dfe6c3-3db8-4806-9c58-5a4b0506418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25005-C85A-49C9-81FE-32F7E2FC6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fe6c3-3db8-4806-9c58-5a4b0506418c"/>
    <ds:schemaRef ds:uri="fc3721a2-bcb6-4880-97ec-0b0bf6d97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677B6-26AA-47A3-9D97-8C28762C7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0C301-AE65-4BC5-B233-01638589E027}">
  <ds:schemaRefs>
    <ds:schemaRef ds:uri="http://schemas.microsoft.com/office/2006/metadata/properties"/>
    <ds:schemaRef ds:uri="http://schemas.microsoft.com/office/infopath/2007/PartnerControls"/>
    <ds:schemaRef ds:uri="fc3721a2-bcb6-4880-97ec-0b0bf6d973b4"/>
    <ds:schemaRef ds:uri="b2dfe6c3-3db8-4806-9c58-5a4b0506418c"/>
  </ds:schemaRefs>
</ds:datastoreItem>
</file>

<file path=customXml/itemProps4.xml><?xml version="1.0" encoding="utf-8"?>
<ds:datastoreItem xmlns:ds="http://schemas.openxmlformats.org/officeDocument/2006/customXml" ds:itemID="{818D8F0B-D5F1-4D8D-8B77-1B01BCE3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CNA</dc:creator>
  <cp:keywords/>
  <dc:description/>
  <cp:lastModifiedBy>CNA Accounts</cp:lastModifiedBy>
  <cp:revision>6</cp:revision>
  <cp:lastPrinted>2020-09-09T00:38:00Z</cp:lastPrinted>
  <dcterms:created xsi:type="dcterms:W3CDTF">2026-08-13T23:09:00Z</dcterms:created>
  <dcterms:modified xsi:type="dcterms:W3CDTF">2026-08-15T03:56:00Z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0x010100DE3B0A98BADA1D4EBF6ED8BC3ECDC0E1</vt:lpwstr>
  </property>
  <property fmtid="{D5CDD505-2E9C-101B-9397-08002B2CF9AE}" pid="3" name="MediaServiceImageTags">
    <vt:lpwstr/>
  </property>
</Properties>
</file>