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45CF" w14:textId="0CAFCB22" w:rsidR="008A514A" w:rsidRPr="00B151FA" w:rsidRDefault="004804C5" w:rsidP="004804C5">
      <w:pPr>
        <w:jc w:val="center"/>
        <w:rPr>
          <w:b/>
          <w:bCs/>
          <w:sz w:val="28"/>
          <w:szCs w:val="28"/>
          <w:u w:val="single"/>
        </w:rPr>
      </w:pPr>
      <w:r w:rsidRPr="6E101CEC">
        <w:rPr>
          <w:sz w:val="28"/>
          <w:szCs w:val="28"/>
        </w:rPr>
        <w:t xml:space="preserve"> </w:t>
      </w:r>
      <w:r w:rsidRPr="6E101CEC">
        <w:rPr>
          <w:b/>
          <w:bCs/>
          <w:sz w:val="28"/>
          <w:szCs w:val="28"/>
          <w:u w:val="single"/>
        </w:rPr>
        <w:t xml:space="preserve">Position Description </w:t>
      </w:r>
      <w:r w:rsidR="00153D4E" w:rsidRPr="6E101CEC">
        <w:rPr>
          <w:b/>
          <w:bCs/>
          <w:sz w:val="28"/>
          <w:szCs w:val="28"/>
          <w:u w:val="single"/>
        </w:rPr>
        <w:t>–</w:t>
      </w:r>
      <w:r w:rsidRPr="6E101CEC">
        <w:rPr>
          <w:b/>
          <w:bCs/>
          <w:sz w:val="28"/>
          <w:szCs w:val="28"/>
          <w:u w:val="single"/>
        </w:rPr>
        <w:t xml:space="preserve"> </w:t>
      </w:r>
      <w:r w:rsidR="12BEC1EE" w:rsidRPr="6E101CEC">
        <w:rPr>
          <w:b/>
          <w:bCs/>
          <w:sz w:val="28"/>
          <w:szCs w:val="28"/>
          <w:u w:val="single"/>
        </w:rPr>
        <w:t>Communications</w:t>
      </w:r>
      <w:r w:rsidR="00A521F4" w:rsidRPr="6E101CEC">
        <w:rPr>
          <w:b/>
          <w:bCs/>
          <w:sz w:val="28"/>
          <w:szCs w:val="28"/>
          <w:u w:val="single"/>
        </w:rPr>
        <w:t xml:space="preserve"> Director</w:t>
      </w:r>
      <w:r w:rsidRPr="6E101CEC">
        <w:rPr>
          <w:b/>
          <w:bCs/>
          <w:sz w:val="28"/>
          <w:szCs w:val="28"/>
          <w:u w:val="single"/>
        </w:rPr>
        <w:t xml:space="preserve"> </w:t>
      </w:r>
    </w:p>
    <w:p w14:paraId="1F3116DE" w14:textId="42B970CB" w:rsidR="004804C5" w:rsidRDefault="004804C5" w:rsidP="004804C5">
      <w:pPr>
        <w:rPr>
          <w:sz w:val="24"/>
          <w:szCs w:val="24"/>
        </w:rPr>
      </w:pPr>
      <w:r w:rsidRPr="3310B662">
        <w:rPr>
          <w:sz w:val="24"/>
          <w:szCs w:val="24"/>
        </w:rPr>
        <w:t xml:space="preserve">Position </w:t>
      </w:r>
      <w:r w:rsidR="71382BCF" w:rsidRPr="3310B662">
        <w:rPr>
          <w:sz w:val="24"/>
          <w:szCs w:val="24"/>
        </w:rPr>
        <w:t xml:space="preserve">Type: </w:t>
      </w:r>
      <w:r w:rsidR="0E6CF1CE" w:rsidRPr="3310B662">
        <w:rPr>
          <w:sz w:val="24"/>
          <w:szCs w:val="24"/>
        </w:rPr>
        <w:t xml:space="preserve">    </w:t>
      </w:r>
      <w:r w:rsidR="7409DB04" w:rsidRPr="3310B662">
        <w:rPr>
          <w:sz w:val="24"/>
          <w:szCs w:val="24"/>
        </w:rPr>
        <w:t xml:space="preserve">         </w:t>
      </w:r>
      <w:r w:rsidRPr="3310B662">
        <w:rPr>
          <w:sz w:val="24"/>
          <w:szCs w:val="24"/>
        </w:rPr>
        <w:t>Voluntary</w:t>
      </w:r>
    </w:p>
    <w:p w14:paraId="78C1C492" w14:textId="67D1E668" w:rsidR="004804C5" w:rsidRDefault="004804C5" w:rsidP="004804C5">
      <w:pPr>
        <w:rPr>
          <w:sz w:val="24"/>
          <w:szCs w:val="24"/>
        </w:rPr>
      </w:pPr>
      <w:r w:rsidRPr="3310B662">
        <w:rPr>
          <w:sz w:val="24"/>
          <w:szCs w:val="24"/>
        </w:rPr>
        <w:t>Hours:</w:t>
      </w:r>
      <w:r>
        <w:tab/>
      </w:r>
      <w:r>
        <w:tab/>
      </w:r>
      <w:r>
        <w:tab/>
      </w:r>
      <w:r w:rsidRPr="3310B662">
        <w:rPr>
          <w:sz w:val="24"/>
          <w:szCs w:val="24"/>
        </w:rPr>
        <w:t xml:space="preserve">Approximately </w:t>
      </w:r>
      <w:r w:rsidR="00153D4E" w:rsidRPr="3310B662">
        <w:rPr>
          <w:sz w:val="24"/>
          <w:szCs w:val="24"/>
        </w:rPr>
        <w:t>1</w:t>
      </w:r>
      <w:r w:rsidR="0DBF1670" w:rsidRPr="3310B662">
        <w:rPr>
          <w:sz w:val="24"/>
          <w:szCs w:val="24"/>
        </w:rPr>
        <w:t>0</w:t>
      </w:r>
      <w:r w:rsidR="007F1929">
        <w:rPr>
          <w:sz w:val="24"/>
          <w:szCs w:val="24"/>
        </w:rPr>
        <w:t>-15</w:t>
      </w:r>
      <w:r w:rsidR="00153D4E" w:rsidRPr="3310B662">
        <w:rPr>
          <w:sz w:val="24"/>
          <w:szCs w:val="24"/>
        </w:rPr>
        <w:t xml:space="preserve"> </w:t>
      </w:r>
      <w:r w:rsidRPr="3310B662">
        <w:rPr>
          <w:sz w:val="24"/>
          <w:szCs w:val="24"/>
        </w:rPr>
        <w:t>hours per week</w:t>
      </w:r>
    </w:p>
    <w:p w14:paraId="109EBA7C" w14:textId="0572D001" w:rsidR="004804C5" w:rsidRDefault="004804C5" w:rsidP="00811837">
      <w:pPr>
        <w:ind w:left="2160" w:hanging="2160"/>
        <w:rPr>
          <w:sz w:val="24"/>
          <w:szCs w:val="24"/>
        </w:rPr>
      </w:pPr>
      <w:r w:rsidRPr="3310B662">
        <w:rPr>
          <w:sz w:val="24"/>
          <w:szCs w:val="24"/>
        </w:rPr>
        <w:t>Reports to</w:t>
      </w:r>
      <w:r w:rsidR="33FD9D8C" w:rsidRPr="3310B662">
        <w:rPr>
          <w:sz w:val="24"/>
          <w:szCs w:val="24"/>
        </w:rPr>
        <w:t>:</w:t>
      </w:r>
      <w:r>
        <w:tab/>
      </w:r>
      <w:r w:rsidRPr="3310B662">
        <w:rPr>
          <w:sz w:val="24"/>
          <w:szCs w:val="24"/>
        </w:rPr>
        <w:t>Caboolture Netball Association Board and Member</w:t>
      </w:r>
      <w:r w:rsidR="00811837" w:rsidRPr="3310B662">
        <w:rPr>
          <w:sz w:val="24"/>
          <w:szCs w:val="24"/>
        </w:rPr>
        <w:t>s</w:t>
      </w:r>
      <w:r w:rsidRPr="3310B662">
        <w:rPr>
          <w:sz w:val="24"/>
          <w:szCs w:val="24"/>
        </w:rPr>
        <w:t xml:space="preserve"> of the Association</w:t>
      </w:r>
    </w:p>
    <w:p w14:paraId="62A10968" w14:textId="00F9ECF1" w:rsidR="004804C5" w:rsidRPr="00993F7E" w:rsidRDefault="009C08DF" w:rsidP="009C08DF">
      <w:pPr>
        <w:jc w:val="center"/>
        <w:rPr>
          <w:b/>
          <w:bCs/>
          <w:sz w:val="24"/>
          <w:szCs w:val="24"/>
          <w:u w:val="single"/>
        </w:rPr>
      </w:pPr>
      <w:r w:rsidRPr="00993F7E">
        <w:rPr>
          <w:b/>
          <w:bCs/>
          <w:sz w:val="24"/>
          <w:szCs w:val="24"/>
          <w:u w:val="single"/>
        </w:rPr>
        <w:t>Terms</w:t>
      </w:r>
    </w:p>
    <w:p w14:paraId="0F037BDF" w14:textId="037B7ECB" w:rsidR="009C08DF" w:rsidRDefault="009C08DF" w:rsidP="009C08DF">
      <w:pPr>
        <w:rPr>
          <w:sz w:val="24"/>
          <w:szCs w:val="24"/>
        </w:rPr>
      </w:pPr>
      <w:r>
        <w:rPr>
          <w:sz w:val="24"/>
          <w:szCs w:val="24"/>
        </w:rPr>
        <w:t>Commencement Date:</w:t>
      </w:r>
      <w:r>
        <w:rPr>
          <w:sz w:val="24"/>
          <w:szCs w:val="24"/>
        </w:rPr>
        <w:tab/>
        <w:t>Annual AGM</w:t>
      </w:r>
    </w:p>
    <w:p w14:paraId="02F32707" w14:textId="77777777" w:rsidR="00182800" w:rsidRPr="00580A85" w:rsidRDefault="009C08DF" w:rsidP="00182800">
      <w:pPr>
        <w:spacing w:after="0"/>
        <w:ind w:left="2880" w:hanging="2880"/>
        <w:rPr>
          <w:i/>
          <w:iCs/>
          <w:sz w:val="24"/>
          <w:szCs w:val="24"/>
        </w:rPr>
      </w:pPr>
      <w:r>
        <w:rPr>
          <w:sz w:val="24"/>
          <w:szCs w:val="24"/>
        </w:rPr>
        <w:t>Duration of Term:</w:t>
      </w:r>
      <w:r>
        <w:rPr>
          <w:sz w:val="24"/>
          <w:szCs w:val="24"/>
        </w:rPr>
        <w:tab/>
      </w:r>
      <w:r w:rsidR="00182800" w:rsidRPr="00580A85">
        <w:rPr>
          <w:i/>
          <w:iCs/>
          <w:sz w:val="24"/>
          <w:szCs w:val="24"/>
        </w:rPr>
        <w:t>(as per Caboolture Netball Association Constitution – Adopted 2022)</w:t>
      </w:r>
      <w:r w:rsidR="00182800" w:rsidRPr="00580A85">
        <w:rPr>
          <w:i/>
          <w:iCs/>
          <w:sz w:val="24"/>
          <w:szCs w:val="24"/>
        </w:rPr>
        <w:tab/>
      </w:r>
    </w:p>
    <w:p w14:paraId="452CE0E7" w14:textId="77777777" w:rsidR="00182800" w:rsidRPr="00580A85" w:rsidRDefault="00182800" w:rsidP="00182800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 xml:space="preserve">5.2.1. Subject to clause 5.2.2, the term of office for board members is two years. </w:t>
      </w:r>
    </w:p>
    <w:p w14:paraId="65BCE1F3" w14:textId="77777777" w:rsidR="00182800" w:rsidRPr="00580A85" w:rsidRDefault="00182800" w:rsidP="00182800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5.2.2. Board members shall remain in office from the conclusion of the annual general</w:t>
      </w:r>
    </w:p>
    <w:p w14:paraId="1A350491" w14:textId="77777777" w:rsidR="00182800" w:rsidRPr="00580A85" w:rsidRDefault="00182800" w:rsidP="00182800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meeting at which they were elected until the second annual general meeting following their</w:t>
      </w:r>
    </w:p>
    <w:p w14:paraId="7EFCE79E" w14:textId="77777777" w:rsidR="00182800" w:rsidRPr="00580A85" w:rsidRDefault="00182800" w:rsidP="00182800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election, but are eligible, subject to clause 5.2.4, on nomination, for re-election.</w:t>
      </w:r>
    </w:p>
    <w:p w14:paraId="474E9A66" w14:textId="77777777" w:rsidR="00182800" w:rsidRPr="00580A85" w:rsidRDefault="00182800" w:rsidP="00182800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5.2.3. The board shall have the power to determine the sequence of retirements for board</w:t>
      </w:r>
    </w:p>
    <w:p w14:paraId="2D861A97" w14:textId="77777777" w:rsidR="00182800" w:rsidRPr="00580A85" w:rsidRDefault="00182800" w:rsidP="00182800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members to ensure rotational terms, whereby approximately one half of the board</w:t>
      </w:r>
    </w:p>
    <w:p w14:paraId="0CB6DD0A" w14:textId="77777777" w:rsidR="00182800" w:rsidRPr="00580A85" w:rsidRDefault="00182800" w:rsidP="00182800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members retire in each year.</w:t>
      </w:r>
    </w:p>
    <w:p w14:paraId="5E4A755D" w14:textId="77777777" w:rsidR="00182800" w:rsidRPr="00580A85" w:rsidRDefault="00182800" w:rsidP="00182800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 xml:space="preserve"> 5.2.4. Any person who has served as a board member for four consecutive years must retire</w:t>
      </w:r>
    </w:p>
    <w:p w14:paraId="69855B7B" w14:textId="77777777" w:rsidR="00182800" w:rsidRPr="00580A85" w:rsidRDefault="00182800" w:rsidP="00182800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for a minimum of one year before being eligible for election to any board position.</w:t>
      </w:r>
    </w:p>
    <w:p w14:paraId="08DAE157" w14:textId="3C1370B3" w:rsidR="009C08DF" w:rsidRDefault="009C08DF" w:rsidP="009C08DF">
      <w:pPr>
        <w:ind w:left="2880" w:hanging="2880"/>
        <w:rPr>
          <w:sz w:val="24"/>
          <w:szCs w:val="24"/>
        </w:rPr>
      </w:pPr>
    </w:p>
    <w:p w14:paraId="3E49FAEC" w14:textId="12100C57" w:rsidR="009C08DF" w:rsidRDefault="009C08DF" w:rsidP="009C08DF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Resources:</w:t>
      </w:r>
      <w:r>
        <w:rPr>
          <w:sz w:val="24"/>
          <w:szCs w:val="24"/>
        </w:rPr>
        <w:tab/>
        <w:t>Out of pocket expenses – Approved by the Board</w:t>
      </w:r>
      <w:r w:rsidR="0068500E">
        <w:rPr>
          <w:sz w:val="24"/>
          <w:szCs w:val="24"/>
        </w:rPr>
        <w:t>.</w:t>
      </w:r>
    </w:p>
    <w:p w14:paraId="68E7E01C" w14:textId="0CB61D21" w:rsidR="009C08DF" w:rsidRDefault="009C08DF" w:rsidP="009C08DF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Recognition &amp; Reward:</w:t>
      </w:r>
      <w:r>
        <w:rPr>
          <w:sz w:val="24"/>
          <w:szCs w:val="24"/>
        </w:rPr>
        <w:tab/>
        <w:t>To be discussed and approved by the Board, dependent on circumstance including free or reduced fees, free Association apparel (Official polo, jacket and cap), suitable gift on completion of this term</w:t>
      </w:r>
      <w:r w:rsidR="0068500E">
        <w:rPr>
          <w:sz w:val="24"/>
          <w:szCs w:val="24"/>
        </w:rPr>
        <w:t>.</w:t>
      </w:r>
    </w:p>
    <w:p w14:paraId="79D4DB50" w14:textId="77777777" w:rsidR="009C08DF" w:rsidRPr="009C08DF" w:rsidRDefault="009C08DF" w:rsidP="009C08DF">
      <w:pPr>
        <w:ind w:left="2880" w:hanging="2880"/>
        <w:rPr>
          <w:sz w:val="24"/>
          <w:szCs w:val="24"/>
        </w:rPr>
      </w:pPr>
    </w:p>
    <w:p w14:paraId="4ECC4C71" w14:textId="3FBE84B8" w:rsidR="009C08DF" w:rsidRPr="00993F7E" w:rsidRDefault="009C08DF" w:rsidP="009C08DF">
      <w:pPr>
        <w:jc w:val="center"/>
        <w:rPr>
          <w:b/>
          <w:bCs/>
          <w:sz w:val="24"/>
          <w:szCs w:val="24"/>
          <w:u w:val="single"/>
        </w:rPr>
      </w:pPr>
      <w:r w:rsidRPr="00993F7E">
        <w:rPr>
          <w:b/>
          <w:bCs/>
          <w:sz w:val="24"/>
          <w:szCs w:val="24"/>
          <w:u w:val="single"/>
        </w:rPr>
        <w:t>Key Objective and Roles and Responsibilities</w:t>
      </w:r>
    </w:p>
    <w:p w14:paraId="0AF6506D" w14:textId="18586D52" w:rsidR="009C08DF" w:rsidRDefault="00153D4E" w:rsidP="3310B662">
      <w:pPr>
        <w:rPr>
          <w:rFonts w:eastAsiaTheme="minorEastAsia"/>
          <w:sz w:val="24"/>
          <w:szCs w:val="24"/>
        </w:rPr>
      </w:pPr>
      <w:r w:rsidRPr="3310B662">
        <w:rPr>
          <w:rFonts w:eastAsiaTheme="minorEastAsia"/>
          <w:sz w:val="24"/>
          <w:szCs w:val="24"/>
        </w:rPr>
        <w:t xml:space="preserve">To </w:t>
      </w:r>
      <w:r w:rsidR="00B020EE" w:rsidRPr="3310B662">
        <w:rPr>
          <w:rFonts w:eastAsiaTheme="minorEastAsia"/>
          <w:sz w:val="24"/>
          <w:szCs w:val="24"/>
        </w:rPr>
        <w:t xml:space="preserve">foster, manage and improve all aspects of </w:t>
      </w:r>
      <w:r w:rsidR="4F81F50A" w:rsidRPr="3310B662">
        <w:rPr>
          <w:rFonts w:eastAsiaTheme="minorEastAsia"/>
          <w:sz w:val="24"/>
          <w:szCs w:val="24"/>
        </w:rPr>
        <w:t xml:space="preserve">promotion of </w:t>
      </w:r>
      <w:r w:rsidR="00B020EE" w:rsidRPr="3310B662">
        <w:rPr>
          <w:rFonts w:eastAsiaTheme="minorEastAsia"/>
          <w:sz w:val="24"/>
          <w:szCs w:val="24"/>
        </w:rPr>
        <w:t xml:space="preserve">the Association, with a specific focus on </w:t>
      </w:r>
      <w:r w:rsidR="38F9DD02" w:rsidRPr="3310B662">
        <w:rPr>
          <w:rFonts w:eastAsiaTheme="minorEastAsia"/>
          <w:sz w:val="24"/>
          <w:szCs w:val="24"/>
        </w:rPr>
        <w:t>social media and website management</w:t>
      </w:r>
      <w:r w:rsidR="00B020EE" w:rsidRPr="3310B662">
        <w:rPr>
          <w:rFonts w:eastAsiaTheme="minorEastAsia"/>
          <w:sz w:val="24"/>
          <w:szCs w:val="24"/>
        </w:rPr>
        <w:t>.</w:t>
      </w:r>
    </w:p>
    <w:p w14:paraId="3F4A189E" w14:textId="77777777" w:rsidR="00FD3E94" w:rsidRDefault="059D1AFD" w:rsidP="00FD3E94">
      <w:pPr>
        <w:pStyle w:val="ListParagraph"/>
        <w:numPr>
          <w:ilvl w:val="0"/>
          <w:numId w:val="13"/>
        </w:numPr>
        <w:rPr>
          <w:rFonts w:eastAsiaTheme="minorEastAsia"/>
          <w:color w:val="000000" w:themeColor="text1"/>
          <w:sz w:val="24"/>
          <w:szCs w:val="24"/>
        </w:rPr>
      </w:pPr>
      <w:r w:rsidRPr="3310B662">
        <w:rPr>
          <w:rFonts w:eastAsiaTheme="minorEastAsia"/>
          <w:color w:val="000000" w:themeColor="text1"/>
          <w:sz w:val="24"/>
          <w:szCs w:val="24"/>
        </w:rPr>
        <w:t>attend board meetings and general meetings of the association;</w:t>
      </w:r>
    </w:p>
    <w:p w14:paraId="093F18F3" w14:textId="2E52CF77" w:rsidR="00FD3E94" w:rsidRPr="00FD3E94" w:rsidRDefault="00FD3E94" w:rsidP="00FD3E94">
      <w:pPr>
        <w:pStyle w:val="ListParagraph"/>
        <w:numPr>
          <w:ilvl w:val="0"/>
          <w:numId w:val="13"/>
        </w:numPr>
        <w:rPr>
          <w:rFonts w:eastAsiaTheme="minorEastAsia"/>
          <w:color w:val="000000" w:themeColor="text1"/>
          <w:sz w:val="24"/>
          <w:szCs w:val="24"/>
        </w:rPr>
      </w:pPr>
      <w:r w:rsidRPr="00FD3E94">
        <w:rPr>
          <w:sz w:val="24"/>
          <w:szCs w:val="24"/>
        </w:rPr>
        <w:t>Ensure the Child Safeguarding compliance requirements are met, including facilitating mandatory child safeguarding training across the organisation.</w:t>
      </w:r>
    </w:p>
    <w:p w14:paraId="191D4E2D" w14:textId="3EF69915" w:rsidR="059D1AFD" w:rsidRDefault="059D1AFD" w:rsidP="3310B662">
      <w:pPr>
        <w:pStyle w:val="ListParagraph"/>
        <w:numPr>
          <w:ilvl w:val="0"/>
          <w:numId w:val="13"/>
        </w:numPr>
        <w:spacing w:after="120"/>
        <w:rPr>
          <w:rFonts w:eastAsiaTheme="minorEastAsia"/>
          <w:color w:val="000000" w:themeColor="text1"/>
          <w:sz w:val="24"/>
          <w:szCs w:val="24"/>
        </w:rPr>
      </w:pPr>
      <w:r w:rsidRPr="3310B662">
        <w:rPr>
          <w:rFonts w:eastAsiaTheme="minorEastAsia"/>
          <w:color w:val="000000" w:themeColor="text1"/>
          <w:sz w:val="24"/>
          <w:szCs w:val="24"/>
        </w:rPr>
        <w:t>be responsible for reporting to the media all match results from any fixture, event or carnival conducted by the association;</w:t>
      </w:r>
    </w:p>
    <w:p w14:paraId="297FAF36" w14:textId="07A18055" w:rsidR="059D1AFD" w:rsidRDefault="059D1AFD" w:rsidP="3310B662">
      <w:pPr>
        <w:pStyle w:val="ListParagraph"/>
        <w:numPr>
          <w:ilvl w:val="0"/>
          <w:numId w:val="13"/>
        </w:numPr>
        <w:spacing w:after="120"/>
        <w:rPr>
          <w:rFonts w:eastAsiaTheme="minorEastAsia"/>
          <w:color w:val="000000" w:themeColor="text1"/>
          <w:sz w:val="24"/>
          <w:szCs w:val="24"/>
        </w:rPr>
      </w:pPr>
      <w:r w:rsidRPr="3310B662">
        <w:rPr>
          <w:rFonts w:eastAsiaTheme="minorEastAsia"/>
          <w:color w:val="000000" w:themeColor="text1"/>
          <w:sz w:val="24"/>
          <w:szCs w:val="24"/>
        </w:rPr>
        <w:t xml:space="preserve">seek favourable media coverage, including photos of all association activities and events. </w:t>
      </w:r>
    </w:p>
    <w:p w14:paraId="4D1CF1D3" w14:textId="0CCC140F" w:rsidR="059D1AFD" w:rsidRDefault="059D1AFD" w:rsidP="3310B662">
      <w:pPr>
        <w:pStyle w:val="ListParagraph"/>
        <w:numPr>
          <w:ilvl w:val="0"/>
          <w:numId w:val="13"/>
        </w:numPr>
        <w:spacing w:after="120"/>
        <w:rPr>
          <w:rFonts w:eastAsiaTheme="minorEastAsia"/>
          <w:color w:val="000000" w:themeColor="text1"/>
          <w:sz w:val="24"/>
          <w:szCs w:val="24"/>
        </w:rPr>
      </w:pPr>
      <w:r w:rsidRPr="3310B662">
        <w:rPr>
          <w:rFonts w:eastAsiaTheme="minorEastAsia"/>
          <w:color w:val="000000" w:themeColor="text1"/>
          <w:sz w:val="24"/>
          <w:szCs w:val="24"/>
        </w:rPr>
        <w:lastRenderedPageBreak/>
        <w:t>present a monthly report submitting recommendations for approval;</w:t>
      </w:r>
    </w:p>
    <w:p w14:paraId="495D2500" w14:textId="6EE1C8B2" w:rsidR="059D1AFD" w:rsidRDefault="059D1AFD" w:rsidP="3310B662">
      <w:pPr>
        <w:pStyle w:val="ListParagraph"/>
        <w:numPr>
          <w:ilvl w:val="0"/>
          <w:numId w:val="13"/>
        </w:numPr>
        <w:spacing w:after="120"/>
        <w:rPr>
          <w:rFonts w:eastAsiaTheme="minorEastAsia"/>
          <w:color w:val="000000" w:themeColor="text1"/>
          <w:sz w:val="24"/>
          <w:szCs w:val="24"/>
        </w:rPr>
      </w:pPr>
      <w:r w:rsidRPr="3310B662">
        <w:rPr>
          <w:rFonts w:eastAsiaTheme="minorEastAsia"/>
          <w:color w:val="000000" w:themeColor="text1"/>
          <w:sz w:val="24"/>
          <w:szCs w:val="24"/>
        </w:rPr>
        <w:t>maintain and update all social media tools available to the association including but not limited to the association’s website and account;</w:t>
      </w:r>
    </w:p>
    <w:p w14:paraId="7D5F8DB1" w14:textId="213A3DA6" w:rsidR="059D1AFD" w:rsidRDefault="059D1AFD" w:rsidP="3310B662">
      <w:pPr>
        <w:pStyle w:val="ListParagraph"/>
        <w:numPr>
          <w:ilvl w:val="0"/>
          <w:numId w:val="13"/>
        </w:numPr>
        <w:spacing w:after="120"/>
        <w:rPr>
          <w:rFonts w:eastAsiaTheme="minorEastAsia"/>
          <w:color w:val="000000" w:themeColor="text1"/>
          <w:sz w:val="24"/>
          <w:szCs w:val="24"/>
        </w:rPr>
      </w:pPr>
      <w:r w:rsidRPr="3310B662">
        <w:rPr>
          <w:rFonts w:eastAsiaTheme="minorEastAsia"/>
          <w:color w:val="000000" w:themeColor="text1"/>
          <w:sz w:val="24"/>
          <w:szCs w:val="24"/>
        </w:rPr>
        <w:t>work closely with other board members to achieve the objects of the association and to ensure its general wellbeing;</w:t>
      </w:r>
    </w:p>
    <w:p w14:paraId="48386127" w14:textId="56D2D72D" w:rsidR="059D1AFD" w:rsidRDefault="059D1AFD" w:rsidP="3310B662">
      <w:pPr>
        <w:pStyle w:val="ListParagraph"/>
        <w:numPr>
          <w:ilvl w:val="0"/>
          <w:numId w:val="13"/>
        </w:numPr>
        <w:spacing w:after="120"/>
        <w:rPr>
          <w:rFonts w:eastAsiaTheme="minorEastAsia"/>
          <w:color w:val="000000" w:themeColor="text1"/>
          <w:sz w:val="24"/>
          <w:szCs w:val="24"/>
        </w:rPr>
      </w:pPr>
      <w:r w:rsidRPr="3310B662">
        <w:rPr>
          <w:rFonts w:eastAsiaTheme="minorEastAsia"/>
          <w:color w:val="000000" w:themeColor="text1"/>
          <w:sz w:val="24"/>
          <w:szCs w:val="24"/>
        </w:rPr>
        <w:t>perform such other duties as the board may direct;</w:t>
      </w:r>
    </w:p>
    <w:p w14:paraId="4FA98877" w14:textId="5A2BB37E" w:rsidR="059D1AFD" w:rsidRDefault="059D1AFD" w:rsidP="3310B662">
      <w:pPr>
        <w:pStyle w:val="ListParagraph"/>
        <w:numPr>
          <w:ilvl w:val="0"/>
          <w:numId w:val="13"/>
        </w:numPr>
        <w:spacing w:after="120"/>
        <w:rPr>
          <w:rFonts w:eastAsiaTheme="minorEastAsia"/>
          <w:color w:val="000000" w:themeColor="text1"/>
          <w:sz w:val="24"/>
          <w:szCs w:val="24"/>
        </w:rPr>
      </w:pPr>
      <w:r w:rsidRPr="3310B662">
        <w:rPr>
          <w:rFonts w:eastAsiaTheme="minorEastAsia"/>
          <w:color w:val="000000" w:themeColor="text1"/>
          <w:sz w:val="24"/>
          <w:szCs w:val="24"/>
        </w:rPr>
        <w:t>be aware of all current and planned association activities;</w:t>
      </w:r>
    </w:p>
    <w:p w14:paraId="1145880E" w14:textId="3AE3425D" w:rsidR="059D1AFD" w:rsidRDefault="059D1AFD" w:rsidP="3310B662">
      <w:pPr>
        <w:pStyle w:val="ListParagraph"/>
        <w:numPr>
          <w:ilvl w:val="0"/>
          <w:numId w:val="13"/>
        </w:numPr>
        <w:spacing w:after="120"/>
        <w:rPr>
          <w:rFonts w:eastAsiaTheme="minorEastAsia"/>
          <w:color w:val="000000" w:themeColor="text1"/>
          <w:sz w:val="24"/>
          <w:szCs w:val="24"/>
        </w:rPr>
      </w:pPr>
      <w:r w:rsidRPr="3310B662">
        <w:rPr>
          <w:rFonts w:eastAsiaTheme="minorEastAsia"/>
          <w:color w:val="000000" w:themeColor="text1"/>
          <w:sz w:val="24"/>
          <w:szCs w:val="24"/>
        </w:rPr>
        <w:t>serve as chair of subcommittees as appointed;</w:t>
      </w:r>
    </w:p>
    <w:p w14:paraId="24E5FCEA" w14:textId="551B6643" w:rsidR="059D1AFD" w:rsidRDefault="059D1AFD" w:rsidP="3310B662">
      <w:pPr>
        <w:pStyle w:val="ListParagraph"/>
        <w:numPr>
          <w:ilvl w:val="0"/>
          <w:numId w:val="13"/>
        </w:numPr>
        <w:spacing w:after="120"/>
        <w:rPr>
          <w:rFonts w:eastAsiaTheme="minorEastAsia"/>
          <w:color w:val="000000" w:themeColor="text1"/>
          <w:sz w:val="24"/>
          <w:szCs w:val="24"/>
        </w:rPr>
      </w:pPr>
      <w:r w:rsidRPr="3310B662">
        <w:rPr>
          <w:rFonts w:eastAsiaTheme="minorEastAsia"/>
          <w:color w:val="000000" w:themeColor="text1"/>
          <w:sz w:val="24"/>
          <w:szCs w:val="24"/>
        </w:rPr>
        <w:t>form part of the selection panel for any employees employed by the association, if required;</w:t>
      </w:r>
    </w:p>
    <w:p w14:paraId="4B706FB8" w14:textId="37F49786" w:rsidR="059D1AFD" w:rsidRDefault="059D1AFD" w:rsidP="3310B662">
      <w:pPr>
        <w:pStyle w:val="ListParagraph"/>
        <w:numPr>
          <w:ilvl w:val="0"/>
          <w:numId w:val="13"/>
        </w:numPr>
        <w:spacing w:after="120"/>
        <w:rPr>
          <w:rFonts w:eastAsiaTheme="minorEastAsia"/>
          <w:color w:val="000000" w:themeColor="text1"/>
          <w:sz w:val="24"/>
          <w:szCs w:val="24"/>
        </w:rPr>
      </w:pPr>
      <w:r w:rsidRPr="3310B662">
        <w:rPr>
          <w:rFonts w:eastAsiaTheme="minorEastAsia"/>
          <w:color w:val="000000" w:themeColor="text1"/>
          <w:sz w:val="24"/>
          <w:szCs w:val="24"/>
        </w:rPr>
        <w:t>report to the board, operational positions and general members of the association as appropriate.</w:t>
      </w:r>
    </w:p>
    <w:p w14:paraId="751E272F" w14:textId="542FAD7C" w:rsidR="3310B662" w:rsidRDefault="3310B662" w:rsidP="3310B662">
      <w:pPr>
        <w:spacing w:after="120"/>
        <w:rPr>
          <w:rFonts w:eastAsiaTheme="minorEastAsia"/>
          <w:color w:val="000000" w:themeColor="text1"/>
          <w:sz w:val="24"/>
          <w:szCs w:val="24"/>
        </w:rPr>
      </w:pPr>
    </w:p>
    <w:p w14:paraId="345C21A7" w14:textId="2488F114" w:rsidR="3310B662" w:rsidRDefault="3310B662" w:rsidP="3310B662">
      <w:pPr>
        <w:spacing w:after="120"/>
        <w:rPr>
          <w:rFonts w:eastAsiaTheme="minorEastAsia"/>
          <w:color w:val="000000" w:themeColor="text1"/>
          <w:sz w:val="24"/>
          <w:szCs w:val="24"/>
        </w:rPr>
      </w:pPr>
    </w:p>
    <w:p w14:paraId="5B348D70" w14:textId="5C0BA5DA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3310B662">
        <w:rPr>
          <w:b/>
          <w:bCs/>
          <w:sz w:val="24"/>
          <w:szCs w:val="24"/>
          <w:u w:val="single"/>
        </w:rPr>
        <w:t>Qualifications Requirements</w:t>
      </w:r>
    </w:p>
    <w:p w14:paraId="0AB38687" w14:textId="2DF5C129" w:rsidR="3310B662" w:rsidRDefault="3310B662" w:rsidP="3310B662">
      <w:pPr>
        <w:jc w:val="center"/>
        <w:rPr>
          <w:b/>
          <w:bCs/>
          <w:sz w:val="24"/>
          <w:szCs w:val="24"/>
          <w:u w:val="single"/>
        </w:rPr>
      </w:pPr>
    </w:p>
    <w:p w14:paraId="380C6C40" w14:textId="3AC4E349" w:rsidR="00993F7E" w:rsidRDefault="00993F7E" w:rsidP="00993F7E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Hold a current </w:t>
      </w:r>
      <w:r w:rsidR="005B1E21">
        <w:rPr>
          <w:sz w:val="24"/>
          <w:szCs w:val="24"/>
        </w:rPr>
        <w:t>blue</w:t>
      </w:r>
      <w:r>
        <w:rPr>
          <w:sz w:val="24"/>
          <w:szCs w:val="24"/>
        </w:rPr>
        <w:t xml:space="preserve"> </w:t>
      </w:r>
      <w:r w:rsidR="005B1E21">
        <w:rPr>
          <w:sz w:val="24"/>
          <w:szCs w:val="24"/>
        </w:rPr>
        <w:t>card.</w:t>
      </w:r>
    </w:p>
    <w:p w14:paraId="70CEB844" w14:textId="461313A4" w:rsidR="00993F7E" w:rsidRDefault="00993F7E" w:rsidP="3310B662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3310B662">
        <w:rPr>
          <w:sz w:val="24"/>
          <w:szCs w:val="24"/>
        </w:rPr>
        <w:t>Hold a current Drivers Licence to effectively attend events</w:t>
      </w:r>
      <w:r w:rsidR="0068500E" w:rsidRPr="3310B662">
        <w:rPr>
          <w:sz w:val="24"/>
          <w:szCs w:val="24"/>
        </w:rPr>
        <w:t>.</w:t>
      </w:r>
    </w:p>
    <w:p w14:paraId="61BD3310" w14:textId="1E1705DC" w:rsidR="00900689" w:rsidRPr="00900689" w:rsidRDefault="00900689" w:rsidP="0090068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Have completed the Child Safeguarding courses through Netball Australia</w:t>
      </w:r>
    </w:p>
    <w:p w14:paraId="415C0187" w14:textId="6786EF20" w:rsidR="3310B662" w:rsidRDefault="3310B662" w:rsidP="3310B662">
      <w:pPr>
        <w:jc w:val="center"/>
        <w:rPr>
          <w:b/>
          <w:bCs/>
          <w:sz w:val="24"/>
          <w:szCs w:val="24"/>
          <w:u w:val="single"/>
        </w:rPr>
      </w:pPr>
    </w:p>
    <w:p w14:paraId="3BC360B5" w14:textId="6B35F9FD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3310B662">
        <w:rPr>
          <w:b/>
          <w:bCs/>
          <w:sz w:val="24"/>
          <w:szCs w:val="24"/>
          <w:u w:val="single"/>
        </w:rPr>
        <w:t>Skill Requirements and Relevant Experience</w:t>
      </w:r>
    </w:p>
    <w:p w14:paraId="2EAEC8E4" w14:textId="1AA6D525" w:rsidR="3310B662" w:rsidRDefault="3310B662" w:rsidP="3310B662">
      <w:pPr>
        <w:jc w:val="center"/>
        <w:rPr>
          <w:b/>
          <w:bCs/>
          <w:sz w:val="24"/>
          <w:szCs w:val="24"/>
          <w:u w:val="single"/>
        </w:rPr>
      </w:pPr>
    </w:p>
    <w:p w14:paraId="167D1D69" w14:textId="700039C5" w:rsidR="00551D96" w:rsidRDefault="0014421E" w:rsidP="00993F7E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Experience and/or proven ability to fill a management role in a not-for-profit, volunteer-based Association, including a good understanding of the need for planning, administration needs and the ability to liaise with the Board or members.</w:t>
      </w:r>
    </w:p>
    <w:p w14:paraId="53B51C92" w14:textId="53B21829" w:rsidR="0014421E" w:rsidRDefault="009E51BA" w:rsidP="00993F7E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3310B662">
        <w:rPr>
          <w:sz w:val="24"/>
          <w:szCs w:val="24"/>
        </w:rPr>
        <w:t>High standard of written and oral communication, interpersonal and effective people management skills.</w:t>
      </w:r>
    </w:p>
    <w:p w14:paraId="4C2F6B47" w14:textId="30797078" w:rsidR="1D7CC276" w:rsidRDefault="1D7CC276" w:rsidP="3310B66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3310B662">
        <w:rPr>
          <w:sz w:val="24"/>
          <w:szCs w:val="24"/>
        </w:rPr>
        <w:t>High standards of working knowledge of social media platforms</w:t>
      </w:r>
    </w:p>
    <w:p w14:paraId="4F0726EA" w14:textId="46E0FA2F" w:rsidR="009E51BA" w:rsidRDefault="009E51BA" w:rsidP="009E51BA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3310B662">
        <w:rPr>
          <w:sz w:val="24"/>
          <w:szCs w:val="24"/>
        </w:rPr>
        <w:t>Good listening skills and project management skills.</w:t>
      </w:r>
    </w:p>
    <w:p w14:paraId="3FEAAB4D" w14:textId="0D893FC8" w:rsidR="009E51BA" w:rsidRDefault="009E51BA" w:rsidP="009E51BA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3310B662">
        <w:rPr>
          <w:sz w:val="24"/>
          <w:szCs w:val="24"/>
        </w:rPr>
        <w:t>High level of understanding the Associations needs of the Association to allow continual growth.</w:t>
      </w:r>
    </w:p>
    <w:p w14:paraId="242F50A2" w14:textId="5C26001B" w:rsidR="009E51BA" w:rsidRPr="009E51BA" w:rsidRDefault="009E51BA" w:rsidP="009E51BA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3310B662">
        <w:rPr>
          <w:sz w:val="24"/>
          <w:szCs w:val="24"/>
        </w:rPr>
        <w:t xml:space="preserve">Proven understanding of the legal, financial, </w:t>
      </w:r>
      <w:r w:rsidR="00EA6643" w:rsidRPr="3310B662">
        <w:rPr>
          <w:sz w:val="24"/>
          <w:szCs w:val="24"/>
        </w:rPr>
        <w:t>ethical,</w:t>
      </w:r>
      <w:r w:rsidRPr="3310B662">
        <w:rPr>
          <w:sz w:val="24"/>
          <w:szCs w:val="24"/>
        </w:rPr>
        <w:t xml:space="preserve"> and moral requirements of the Board.</w:t>
      </w:r>
    </w:p>
    <w:p w14:paraId="1B3A3562" w14:textId="54019566" w:rsidR="003A7844" w:rsidRDefault="003A7844" w:rsidP="003A7844">
      <w:pPr>
        <w:ind w:left="360"/>
        <w:rPr>
          <w:sz w:val="24"/>
          <w:szCs w:val="24"/>
        </w:rPr>
      </w:pPr>
    </w:p>
    <w:p w14:paraId="7FC5A0DF" w14:textId="7B07C4BF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00E46878">
        <w:rPr>
          <w:b/>
          <w:bCs/>
          <w:sz w:val="24"/>
          <w:szCs w:val="24"/>
          <w:u w:val="single"/>
        </w:rPr>
        <w:lastRenderedPageBreak/>
        <w:t>Interaction</w:t>
      </w:r>
      <w:r w:rsidR="00182C89" w:rsidRPr="00E46878">
        <w:rPr>
          <w:b/>
          <w:bCs/>
          <w:sz w:val="24"/>
          <w:szCs w:val="24"/>
          <w:u w:val="single"/>
        </w:rPr>
        <w:t>: The Position will be expected to interact with the following key stakeholders and indivi</w:t>
      </w:r>
      <w:r w:rsidR="00FC5220" w:rsidRPr="00E46878">
        <w:rPr>
          <w:b/>
          <w:bCs/>
          <w:sz w:val="24"/>
          <w:szCs w:val="24"/>
          <w:u w:val="single"/>
        </w:rPr>
        <w:t>dual positions:</w:t>
      </w:r>
    </w:p>
    <w:p w14:paraId="0AEA8458" w14:textId="77777777" w:rsidR="006C5589" w:rsidRDefault="006C5589" w:rsidP="00FC5220">
      <w:pPr>
        <w:rPr>
          <w:sz w:val="24"/>
          <w:szCs w:val="24"/>
        </w:rPr>
        <w:sectPr w:rsidR="006C5589" w:rsidSect="006C5589">
          <w:headerReference w:type="default" r:id="rId11"/>
          <w:footerReference w:type="default" r:id="rId12"/>
          <w:pgSz w:w="11906" w:h="16838"/>
          <w:pgMar w:top="1440" w:right="1440" w:bottom="1440" w:left="1440" w:header="0" w:footer="708" w:gutter="0"/>
          <w:cols w:space="708"/>
          <w:docGrid w:linePitch="360"/>
        </w:sectPr>
      </w:pPr>
    </w:p>
    <w:p w14:paraId="7F28A6ED" w14:textId="0334B666" w:rsidR="006C5589" w:rsidRPr="0068500E" w:rsidRDefault="00FC5220" w:rsidP="0068500E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  <w:sectPr w:rsidR="006C5589" w:rsidRPr="0068500E" w:rsidSect="00234713">
          <w:type w:val="continuous"/>
          <w:pgSz w:w="11906" w:h="16838"/>
          <w:pgMar w:top="1440" w:right="1440" w:bottom="1440" w:left="1440" w:header="0" w:footer="708" w:gutter="0"/>
          <w:cols w:num="2" w:space="708"/>
          <w:docGrid w:linePitch="360"/>
        </w:sectPr>
      </w:pPr>
      <w:r w:rsidRPr="3310B662">
        <w:rPr>
          <w:sz w:val="24"/>
          <w:szCs w:val="24"/>
        </w:rPr>
        <w:t xml:space="preserve">Board of </w:t>
      </w:r>
      <w:r w:rsidR="009E51BA" w:rsidRPr="3310B662">
        <w:rPr>
          <w:sz w:val="24"/>
          <w:szCs w:val="24"/>
        </w:rPr>
        <w:t xml:space="preserve">the </w:t>
      </w:r>
      <w:r w:rsidRPr="3310B662">
        <w:rPr>
          <w:sz w:val="24"/>
          <w:szCs w:val="24"/>
        </w:rPr>
        <w:t>Association</w:t>
      </w:r>
    </w:p>
    <w:p w14:paraId="52679CFA" w14:textId="5138AFDA" w:rsidR="005A300D" w:rsidRPr="0068500E" w:rsidRDefault="005A300D" w:rsidP="0068500E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>Association Sub Committees</w:t>
      </w:r>
    </w:p>
    <w:p w14:paraId="5B70712D" w14:textId="4D507099" w:rsidR="005A300D" w:rsidRPr="0068500E" w:rsidRDefault="005A300D" w:rsidP="0068500E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>Selection Committees</w:t>
      </w:r>
    </w:p>
    <w:p w14:paraId="6B84EB0F" w14:textId="1BEE07BB" w:rsidR="005A300D" w:rsidRPr="0068500E" w:rsidRDefault="005A300D" w:rsidP="0068500E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>State &amp; Local Government Agencies</w:t>
      </w:r>
    </w:p>
    <w:p w14:paraId="2F8D31EA" w14:textId="2506C430" w:rsidR="005A300D" w:rsidRPr="0068500E" w:rsidRDefault="005A300D" w:rsidP="0068500E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>General Public</w:t>
      </w:r>
    </w:p>
    <w:p w14:paraId="7BA33069" w14:textId="4874E075" w:rsidR="005A300D" w:rsidRPr="0068500E" w:rsidRDefault="005A300D" w:rsidP="0068500E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 xml:space="preserve">Netball Queensland </w:t>
      </w:r>
    </w:p>
    <w:p w14:paraId="2B2E7819" w14:textId="25ECFFBA" w:rsidR="005A300D" w:rsidRPr="0068500E" w:rsidRDefault="005A300D" w:rsidP="0068500E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>Affil</w:t>
      </w:r>
      <w:r w:rsidR="00234713" w:rsidRPr="0068500E">
        <w:rPr>
          <w:sz w:val="24"/>
          <w:szCs w:val="24"/>
        </w:rPr>
        <w:t>iation</w:t>
      </w:r>
      <w:r w:rsidR="007D1751" w:rsidRPr="0068500E">
        <w:rPr>
          <w:sz w:val="24"/>
          <w:szCs w:val="24"/>
        </w:rPr>
        <w:t xml:space="preserve"> Clubs and Members</w:t>
      </w:r>
    </w:p>
    <w:p w14:paraId="66BB0A65" w14:textId="124DA38A" w:rsidR="007D1751" w:rsidRPr="0068500E" w:rsidRDefault="007D1751" w:rsidP="0068500E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3310B662">
        <w:rPr>
          <w:sz w:val="24"/>
          <w:szCs w:val="24"/>
        </w:rPr>
        <w:t>Other Association Personnel</w:t>
      </w:r>
    </w:p>
    <w:p w14:paraId="55FB20A4" w14:textId="465E8CFF" w:rsidR="007D1751" w:rsidRDefault="007D1751" w:rsidP="005A300D">
      <w:pPr>
        <w:spacing w:after="0" w:line="240" w:lineRule="auto"/>
        <w:rPr>
          <w:sz w:val="24"/>
          <w:szCs w:val="24"/>
        </w:rPr>
        <w:sectPr w:rsidR="007D1751" w:rsidSect="00234713">
          <w:type w:val="continuous"/>
          <w:pgSz w:w="11906" w:h="16838"/>
          <w:pgMar w:top="1440" w:right="1440" w:bottom="1440" w:left="1440" w:header="0" w:footer="708" w:gutter="0"/>
          <w:cols w:num="2" w:space="708"/>
          <w:docGrid w:linePitch="360"/>
        </w:sectPr>
      </w:pPr>
    </w:p>
    <w:p w14:paraId="7DFA2F04" w14:textId="77777777" w:rsidR="00234713" w:rsidRDefault="00234713" w:rsidP="00A51BBF">
      <w:pPr>
        <w:rPr>
          <w:b/>
          <w:bCs/>
          <w:sz w:val="24"/>
          <w:szCs w:val="24"/>
          <w:u w:val="single"/>
        </w:rPr>
        <w:sectPr w:rsidR="00234713" w:rsidSect="00234713">
          <w:type w:val="continuous"/>
          <w:pgSz w:w="11906" w:h="16838"/>
          <w:pgMar w:top="1440" w:right="1440" w:bottom="1440" w:left="1440" w:header="0" w:footer="708" w:gutter="0"/>
          <w:cols w:num="2" w:space="708"/>
          <w:docGrid w:linePitch="360"/>
        </w:sectPr>
      </w:pPr>
    </w:p>
    <w:p w14:paraId="27AE6FCB" w14:textId="6719A74E" w:rsidR="3310B662" w:rsidRDefault="3310B662" w:rsidP="3310B662">
      <w:pPr>
        <w:jc w:val="center"/>
        <w:rPr>
          <w:b/>
          <w:bCs/>
          <w:sz w:val="24"/>
          <w:szCs w:val="24"/>
          <w:u w:val="single"/>
        </w:rPr>
      </w:pPr>
    </w:p>
    <w:p w14:paraId="2CC98C3B" w14:textId="2F84F47E" w:rsidR="0038718F" w:rsidRDefault="0038718F" w:rsidP="0038718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Performances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8718F" w14:paraId="601DEED5" w14:textId="77777777" w:rsidTr="3310B662">
        <w:tc>
          <w:tcPr>
            <w:tcW w:w="4508" w:type="dxa"/>
          </w:tcPr>
          <w:p w14:paraId="03175BF5" w14:textId="521897C3" w:rsidR="0038718F" w:rsidRPr="0038718F" w:rsidRDefault="0038718F" w:rsidP="0038718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Performances</w:t>
            </w:r>
          </w:p>
        </w:tc>
        <w:tc>
          <w:tcPr>
            <w:tcW w:w="4508" w:type="dxa"/>
          </w:tcPr>
          <w:p w14:paraId="322F6AB8" w14:textId="0D092278" w:rsidR="0038718F" w:rsidRPr="0038718F" w:rsidRDefault="0038718F" w:rsidP="0038718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KPI (how performances are measure)</w:t>
            </w:r>
          </w:p>
        </w:tc>
      </w:tr>
      <w:tr w:rsidR="0038718F" w14:paraId="4C823A02" w14:textId="77777777" w:rsidTr="3310B662">
        <w:tc>
          <w:tcPr>
            <w:tcW w:w="4508" w:type="dxa"/>
          </w:tcPr>
          <w:p w14:paraId="776057FD" w14:textId="33F896C2" w:rsidR="0038718F" w:rsidRPr="0038718F" w:rsidRDefault="007D1751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 motivation and volunteer management</w:t>
            </w:r>
          </w:p>
        </w:tc>
        <w:tc>
          <w:tcPr>
            <w:tcW w:w="4508" w:type="dxa"/>
          </w:tcPr>
          <w:p w14:paraId="461C735B" w14:textId="57C190DA" w:rsidR="0038718F" w:rsidRPr="0038718F" w:rsidRDefault="007D1751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Board is fully supportive of you and is </w:t>
            </w:r>
            <w:r w:rsidR="004E39B1">
              <w:rPr>
                <w:sz w:val="24"/>
                <w:szCs w:val="24"/>
              </w:rPr>
              <w:t>enthusiastic and committed to the progress of the Association</w:t>
            </w:r>
            <w:r w:rsidR="0068500E">
              <w:rPr>
                <w:sz w:val="24"/>
                <w:szCs w:val="24"/>
              </w:rPr>
              <w:t>.</w:t>
            </w:r>
          </w:p>
        </w:tc>
      </w:tr>
      <w:tr w:rsidR="0038718F" w14:paraId="24FCE454" w14:textId="77777777" w:rsidTr="3310B662">
        <w:tc>
          <w:tcPr>
            <w:tcW w:w="4508" w:type="dxa"/>
          </w:tcPr>
          <w:p w14:paraId="3AF8314C" w14:textId="15CC51D7" w:rsidR="0038718F" w:rsidRPr="0038718F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Operational objectives achieved in outlined timeframes</w:t>
            </w:r>
          </w:p>
        </w:tc>
        <w:tc>
          <w:tcPr>
            <w:tcW w:w="4508" w:type="dxa"/>
          </w:tcPr>
          <w:p w14:paraId="5E8810E4" w14:textId="37DED82F" w:rsidR="00913CD7" w:rsidRPr="0038718F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operational tasks/actions are delivered within the designated timeframes and are to the required standard</w:t>
            </w:r>
            <w:r w:rsidR="0068500E">
              <w:rPr>
                <w:sz w:val="24"/>
                <w:szCs w:val="24"/>
              </w:rPr>
              <w:t>.</w:t>
            </w:r>
          </w:p>
        </w:tc>
      </w:tr>
      <w:tr w:rsidR="0038718F" w14:paraId="13817552" w14:textId="77777777" w:rsidTr="3310B662">
        <w:tc>
          <w:tcPr>
            <w:tcW w:w="4508" w:type="dxa"/>
          </w:tcPr>
          <w:p w14:paraId="14D03AC4" w14:textId="04C0B9B2" w:rsidR="0038718F" w:rsidRPr="0038718F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Organised and effective meetings and operational outcomes</w:t>
            </w:r>
          </w:p>
        </w:tc>
        <w:tc>
          <w:tcPr>
            <w:tcW w:w="4508" w:type="dxa"/>
          </w:tcPr>
          <w:p w14:paraId="136B394A" w14:textId="10BB6774" w:rsidR="0038718F" w:rsidRPr="0038718F" w:rsidRDefault="1D41DA02" w:rsidP="0038718F">
            <w:pPr>
              <w:rPr>
                <w:sz w:val="24"/>
                <w:szCs w:val="24"/>
              </w:rPr>
            </w:pPr>
            <w:r w:rsidRPr="3310B662">
              <w:rPr>
                <w:sz w:val="24"/>
                <w:szCs w:val="24"/>
              </w:rPr>
              <w:t xml:space="preserve">All relevant meetings are attended and participated in to ensure the operational needs of </w:t>
            </w:r>
            <w:r w:rsidR="0505133E" w:rsidRPr="3310B662">
              <w:rPr>
                <w:sz w:val="24"/>
                <w:szCs w:val="24"/>
              </w:rPr>
              <w:t>the Association</w:t>
            </w:r>
            <w:r w:rsidRPr="3310B662">
              <w:rPr>
                <w:sz w:val="24"/>
                <w:szCs w:val="24"/>
              </w:rPr>
              <w:t xml:space="preserve"> are met</w:t>
            </w:r>
            <w:r w:rsidR="0068500E" w:rsidRPr="3310B662">
              <w:rPr>
                <w:sz w:val="24"/>
                <w:szCs w:val="24"/>
              </w:rPr>
              <w:t>.</w:t>
            </w:r>
          </w:p>
        </w:tc>
      </w:tr>
      <w:tr w:rsidR="0038718F" w14:paraId="72169D39" w14:textId="77777777" w:rsidTr="3310B662">
        <w:tc>
          <w:tcPr>
            <w:tcW w:w="4508" w:type="dxa"/>
          </w:tcPr>
          <w:p w14:paraId="687E8F6C" w14:textId="736271F6" w:rsidR="0038718F" w:rsidRPr="0038718F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Record keeping system meets organisational and legal requirements</w:t>
            </w:r>
          </w:p>
        </w:tc>
        <w:tc>
          <w:tcPr>
            <w:tcW w:w="4508" w:type="dxa"/>
          </w:tcPr>
          <w:p w14:paraId="5A510AC2" w14:textId="6D55D558" w:rsidR="0038718F" w:rsidRPr="0038718F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Organisational record management is monitored, and the administration and financial task are up to date and in order</w:t>
            </w:r>
            <w:r w:rsidR="0068500E">
              <w:rPr>
                <w:sz w:val="24"/>
                <w:szCs w:val="24"/>
              </w:rPr>
              <w:t>.</w:t>
            </w:r>
          </w:p>
        </w:tc>
      </w:tr>
      <w:tr w:rsidR="00A56122" w14:paraId="16F12CA4" w14:textId="77777777" w:rsidTr="3310B662">
        <w:tc>
          <w:tcPr>
            <w:tcW w:w="4508" w:type="dxa"/>
          </w:tcPr>
          <w:p w14:paraId="6946D6FA" w14:textId="41E91BC2" w:rsidR="00A56122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Adequate and Effective Communication</w:t>
            </w:r>
          </w:p>
        </w:tc>
        <w:tc>
          <w:tcPr>
            <w:tcW w:w="4508" w:type="dxa"/>
          </w:tcPr>
          <w:p w14:paraId="03D318F4" w14:textId="10E6955F" w:rsidR="00A56122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Relevant information and communication requirements reach the relevant group and/or individual</w:t>
            </w:r>
            <w:r w:rsidR="0068500E">
              <w:rPr>
                <w:sz w:val="24"/>
                <w:szCs w:val="24"/>
              </w:rPr>
              <w:t>.</w:t>
            </w:r>
          </w:p>
          <w:p w14:paraId="5DB2298F" w14:textId="78FD0F7C" w:rsidR="00524DD0" w:rsidRDefault="00524DD0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Relevant information required in assisting the Board in their </w:t>
            </w:r>
            <w:r w:rsidR="00B11462">
              <w:rPr>
                <w:sz w:val="24"/>
                <w:szCs w:val="24"/>
              </w:rPr>
              <w:t>decision-making</w:t>
            </w:r>
            <w:r>
              <w:rPr>
                <w:sz w:val="24"/>
                <w:szCs w:val="24"/>
              </w:rPr>
              <w:t xml:space="preserve"> processes at meetings is sourced and provided</w:t>
            </w:r>
            <w:r w:rsidR="0068500E">
              <w:rPr>
                <w:sz w:val="24"/>
                <w:szCs w:val="24"/>
              </w:rPr>
              <w:t>.</w:t>
            </w:r>
          </w:p>
        </w:tc>
      </w:tr>
      <w:tr w:rsidR="00A51BBF" w:rsidRPr="0038718F" w14:paraId="48975485" w14:textId="77777777" w:rsidTr="00A51BBF">
        <w:tc>
          <w:tcPr>
            <w:tcW w:w="4508" w:type="dxa"/>
          </w:tcPr>
          <w:p w14:paraId="0C110C34" w14:textId="77777777" w:rsidR="00A51BBF" w:rsidRPr="0038718F" w:rsidRDefault="00A51BBF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Legal requirements, constitution, policies and procedures</w:t>
            </w:r>
          </w:p>
        </w:tc>
        <w:tc>
          <w:tcPr>
            <w:tcW w:w="4508" w:type="dxa"/>
          </w:tcPr>
          <w:p w14:paraId="050DE952" w14:textId="77777777" w:rsidR="00A51BBF" w:rsidRDefault="00A51BBF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legal requirements have been completed within the timeframes.</w:t>
            </w:r>
          </w:p>
          <w:p w14:paraId="01BC9006" w14:textId="77777777" w:rsidR="00A51BBF" w:rsidRDefault="00A51BBF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constitution has been adhered to and updated.</w:t>
            </w:r>
          </w:p>
          <w:p w14:paraId="39EDEBDE" w14:textId="77777777" w:rsidR="00A51BBF" w:rsidRDefault="00A51BBF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Association’s policies and procedures have been complemented on a day-to-day basis and updated where necessary.</w:t>
            </w:r>
          </w:p>
          <w:p w14:paraId="777E6FE3" w14:textId="77777777" w:rsidR="00A51BBF" w:rsidRPr="0038718F" w:rsidRDefault="00A51BBF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Maintain compliance with relevant legislation including BlueCard and child safeguarding obligations</w:t>
            </w:r>
          </w:p>
        </w:tc>
      </w:tr>
    </w:tbl>
    <w:p w14:paraId="2850CAA4" w14:textId="77777777" w:rsidR="0038718F" w:rsidRPr="0038718F" w:rsidRDefault="0038718F" w:rsidP="0038718F">
      <w:pPr>
        <w:jc w:val="center"/>
        <w:rPr>
          <w:b/>
          <w:bCs/>
          <w:sz w:val="24"/>
          <w:szCs w:val="24"/>
          <w:u w:val="single"/>
        </w:rPr>
      </w:pPr>
    </w:p>
    <w:sectPr w:rsidR="0038718F" w:rsidRPr="0038718F" w:rsidSect="006C5589">
      <w:type w:val="continuous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006F5" w14:textId="77777777" w:rsidR="00285176" w:rsidRDefault="00285176" w:rsidP="004804C5">
      <w:pPr>
        <w:spacing w:after="0" w:line="240" w:lineRule="auto"/>
      </w:pPr>
      <w:r>
        <w:separator/>
      </w:r>
    </w:p>
  </w:endnote>
  <w:endnote w:type="continuationSeparator" w:id="0">
    <w:p w14:paraId="4A6DBEEF" w14:textId="77777777" w:rsidR="00285176" w:rsidRDefault="00285176" w:rsidP="0048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82F4" w14:textId="539DBD43" w:rsidR="008A78C2" w:rsidRDefault="008A78C2">
    <w:pPr>
      <w:pStyle w:val="Footer"/>
    </w:pPr>
    <w:r>
      <w:rPr>
        <w:color w:val="4472C4" w:themeColor="accent1"/>
      </w:rPr>
      <w:t>Position Description –</w:t>
    </w:r>
    <w:r w:rsidR="0079234B">
      <w:rPr>
        <w:color w:val="4472C4" w:themeColor="accent1"/>
      </w:rPr>
      <w:t>Communications</w:t>
    </w:r>
    <w:r w:rsidR="008F6E94">
      <w:rPr>
        <w:color w:val="4472C4" w:themeColor="accent1"/>
      </w:rPr>
      <w:t xml:space="preserve"> Director</w:t>
    </w:r>
    <w:r>
      <w:rPr>
        <w:color w:val="4472C4" w:themeColor="accent1"/>
      </w:rPr>
      <w:tab/>
    </w:r>
    <w:r>
      <w:rPr>
        <w:color w:val="4472C4" w:themeColor="accent1"/>
      </w:rPr>
      <w:tab/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EA4A" w14:textId="77777777" w:rsidR="00285176" w:rsidRDefault="00285176" w:rsidP="004804C5">
      <w:pPr>
        <w:spacing w:after="0" w:line="240" w:lineRule="auto"/>
      </w:pPr>
      <w:r>
        <w:separator/>
      </w:r>
    </w:p>
  </w:footnote>
  <w:footnote w:type="continuationSeparator" w:id="0">
    <w:p w14:paraId="243F231C" w14:textId="77777777" w:rsidR="00285176" w:rsidRDefault="00285176" w:rsidP="00480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F3A8" w14:textId="784D4170" w:rsidR="004804C5" w:rsidRDefault="008A78C2" w:rsidP="004804C5">
    <w:pPr>
      <w:pStyle w:val="Header"/>
      <w:ind w:left="-1418"/>
    </w:pPr>
    <w:r w:rsidRPr="002B4CC6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693948" wp14:editId="10928260">
              <wp:simplePos x="0" y="0"/>
              <wp:positionH relativeFrom="page">
                <wp:posOffset>58522</wp:posOffset>
              </wp:positionH>
              <wp:positionV relativeFrom="page">
                <wp:posOffset>43891</wp:posOffset>
              </wp:positionV>
              <wp:extent cx="7416774" cy="10270541"/>
              <wp:effectExtent l="0" t="0" r="13335" b="1651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16774" cy="10270541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95EC5C" id="Rectangle 452" o:spid="_x0000_s1026" style="position:absolute;margin-left:4.6pt;margin-top:3.45pt;width:584pt;height:808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" filled="f" strokecolor="#747070 [1614]" strokeweight="1.25pt">
              <w10:wrap anchorx="page" anchory="page"/>
            </v:rect>
          </w:pict>
        </mc:Fallback>
      </mc:AlternateContent>
    </w:r>
    <w:r w:rsidR="004804C5">
      <w:rPr>
        <w:noProof/>
      </w:rPr>
      <w:drawing>
        <wp:inline distT="0" distB="0" distL="0" distR="0" wp14:anchorId="39AC54D3" wp14:editId="41F0A12A">
          <wp:extent cx="7530566" cy="1484630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456" cy="1539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7D40"/>
    <w:multiLevelType w:val="hybridMultilevel"/>
    <w:tmpl w:val="A052E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C521"/>
    <w:multiLevelType w:val="hybridMultilevel"/>
    <w:tmpl w:val="8B246F1E"/>
    <w:lvl w:ilvl="0" w:tplc="701EBB44">
      <w:start w:val="1"/>
      <w:numFmt w:val="decimal"/>
      <w:lvlText w:val="%1."/>
      <w:lvlJc w:val="left"/>
      <w:pPr>
        <w:ind w:left="720" w:hanging="360"/>
      </w:pPr>
    </w:lvl>
    <w:lvl w:ilvl="1" w:tplc="BC0827EA">
      <w:start w:val="1"/>
      <w:numFmt w:val="lowerLetter"/>
      <w:lvlText w:val="%2."/>
      <w:lvlJc w:val="left"/>
      <w:pPr>
        <w:ind w:left="1440" w:hanging="360"/>
      </w:pPr>
    </w:lvl>
    <w:lvl w:ilvl="2" w:tplc="C8BC5ECA">
      <w:start w:val="1"/>
      <w:numFmt w:val="lowerRoman"/>
      <w:lvlText w:val="%3."/>
      <w:lvlJc w:val="right"/>
      <w:pPr>
        <w:ind w:left="2160" w:hanging="180"/>
      </w:pPr>
    </w:lvl>
    <w:lvl w:ilvl="3" w:tplc="BE82FB1A">
      <w:start w:val="6"/>
      <w:numFmt w:val="lowerLetter"/>
      <w:lvlText w:val="%4."/>
      <w:lvlJc w:val="left"/>
      <w:pPr>
        <w:ind w:left="2268" w:hanging="566"/>
      </w:pPr>
    </w:lvl>
    <w:lvl w:ilvl="4" w:tplc="ABA2FF40">
      <w:start w:val="1"/>
      <w:numFmt w:val="lowerLetter"/>
      <w:lvlText w:val="%5."/>
      <w:lvlJc w:val="left"/>
      <w:pPr>
        <w:ind w:left="3600" w:hanging="360"/>
      </w:pPr>
    </w:lvl>
    <w:lvl w:ilvl="5" w:tplc="DE7A832A">
      <w:start w:val="1"/>
      <w:numFmt w:val="lowerRoman"/>
      <w:lvlText w:val="%6."/>
      <w:lvlJc w:val="right"/>
      <w:pPr>
        <w:ind w:left="4320" w:hanging="180"/>
      </w:pPr>
    </w:lvl>
    <w:lvl w:ilvl="6" w:tplc="6352B2DA">
      <w:start w:val="1"/>
      <w:numFmt w:val="decimal"/>
      <w:lvlText w:val="%7."/>
      <w:lvlJc w:val="left"/>
      <w:pPr>
        <w:ind w:left="5040" w:hanging="360"/>
      </w:pPr>
    </w:lvl>
    <w:lvl w:ilvl="7" w:tplc="CBA6374E">
      <w:start w:val="1"/>
      <w:numFmt w:val="lowerLetter"/>
      <w:lvlText w:val="%8."/>
      <w:lvlJc w:val="left"/>
      <w:pPr>
        <w:ind w:left="5760" w:hanging="360"/>
      </w:pPr>
    </w:lvl>
    <w:lvl w:ilvl="8" w:tplc="1250055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A7F7E"/>
    <w:multiLevelType w:val="hybridMultilevel"/>
    <w:tmpl w:val="09DC922A"/>
    <w:lvl w:ilvl="0" w:tplc="BE1E1D18">
      <w:start w:val="1"/>
      <w:numFmt w:val="decimal"/>
      <w:lvlText w:val="%1."/>
      <w:lvlJc w:val="left"/>
      <w:pPr>
        <w:ind w:left="720" w:hanging="360"/>
      </w:pPr>
    </w:lvl>
    <w:lvl w:ilvl="1" w:tplc="73CA7CE6">
      <w:start w:val="1"/>
      <w:numFmt w:val="lowerLetter"/>
      <w:lvlText w:val="%2."/>
      <w:lvlJc w:val="left"/>
      <w:pPr>
        <w:ind w:left="1440" w:hanging="360"/>
      </w:pPr>
    </w:lvl>
    <w:lvl w:ilvl="2" w:tplc="F2147B8C">
      <w:start w:val="1"/>
      <w:numFmt w:val="lowerRoman"/>
      <w:lvlText w:val="%3."/>
      <w:lvlJc w:val="right"/>
      <w:pPr>
        <w:ind w:left="2160" w:hanging="180"/>
      </w:pPr>
    </w:lvl>
    <w:lvl w:ilvl="3" w:tplc="11E841E4">
      <w:start w:val="3"/>
      <w:numFmt w:val="lowerLetter"/>
      <w:lvlText w:val="%4."/>
      <w:lvlJc w:val="left"/>
      <w:pPr>
        <w:ind w:left="2268" w:hanging="566"/>
      </w:pPr>
    </w:lvl>
    <w:lvl w:ilvl="4" w:tplc="35D0D6B8">
      <w:start w:val="1"/>
      <w:numFmt w:val="lowerLetter"/>
      <w:lvlText w:val="%5."/>
      <w:lvlJc w:val="left"/>
      <w:pPr>
        <w:ind w:left="3600" w:hanging="360"/>
      </w:pPr>
    </w:lvl>
    <w:lvl w:ilvl="5" w:tplc="DEF4EF3E">
      <w:start w:val="1"/>
      <w:numFmt w:val="lowerRoman"/>
      <w:lvlText w:val="%6."/>
      <w:lvlJc w:val="right"/>
      <w:pPr>
        <w:ind w:left="4320" w:hanging="180"/>
      </w:pPr>
    </w:lvl>
    <w:lvl w:ilvl="6" w:tplc="E0CA47CA">
      <w:start w:val="1"/>
      <w:numFmt w:val="decimal"/>
      <w:lvlText w:val="%7."/>
      <w:lvlJc w:val="left"/>
      <w:pPr>
        <w:ind w:left="5040" w:hanging="360"/>
      </w:pPr>
    </w:lvl>
    <w:lvl w:ilvl="7" w:tplc="79AE8A22">
      <w:start w:val="1"/>
      <w:numFmt w:val="lowerLetter"/>
      <w:lvlText w:val="%8."/>
      <w:lvlJc w:val="left"/>
      <w:pPr>
        <w:ind w:left="5760" w:hanging="360"/>
      </w:pPr>
    </w:lvl>
    <w:lvl w:ilvl="8" w:tplc="BA16779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1049F"/>
    <w:multiLevelType w:val="hybridMultilevel"/>
    <w:tmpl w:val="3DD8FD62"/>
    <w:lvl w:ilvl="0" w:tplc="4522B734">
      <w:start w:val="1"/>
      <w:numFmt w:val="decimal"/>
      <w:lvlText w:val="%1."/>
      <w:lvlJc w:val="left"/>
      <w:pPr>
        <w:ind w:left="720" w:hanging="360"/>
      </w:pPr>
    </w:lvl>
    <w:lvl w:ilvl="1" w:tplc="F1109078">
      <w:start w:val="1"/>
      <w:numFmt w:val="lowerLetter"/>
      <w:lvlText w:val="%2."/>
      <w:lvlJc w:val="left"/>
      <w:pPr>
        <w:ind w:left="1440" w:hanging="360"/>
      </w:pPr>
    </w:lvl>
    <w:lvl w:ilvl="2" w:tplc="B1243332">
      <w:start w:val="1"/>
      <w:numFmt w:val="lowerRoman"/>
      <w:lvlText w:val="%3."/>
      <w:lvlJc w:val="right"/>
      <w:pPr>
        <w:ind w:left="2160" w:hanging="180"/>
      </w:pPr>
    </w:lvl>
    <w:lvl w:ilvl="3" w:tplc="8496D132">
      <w:start w:val="1"/>
      <w:numFmt w:val="lowerLetter"/>
      <w:lvlText w:val="%4."/>
      <w:lvlJc w:val="left"/>
      <w:pPr>
        <w:ind w:left="2268" w:hanging="566"/>
      </w:pPr>
    </w:lvl>
    <w:lvl w:ilvl="4" w:tplc="E5CC7E9C">
      <w:start w:val="1"/>
      <w:numFmt w:val="lowerLetter"/>
      <w:lvlText w:val="%5."/>
      <w:lvlJc w:val="left"/>
      <w:pPr>
        <w:ind w:left="3600" w:hanging="360"/>
      </w:pPr>
    </w:lvl>
    <w:lvl w:ilvl="5" w:tplc="9104D814">
      <w:start w:val="1"/>
      <w:numFmt w:val="lowerRoman"/>
      <w:lvlText w:val="%6."/>
      <w:lvlJc w:val="right"/>
      <w:pPr>
        <w:ind w:left="4320" w:hanging="180"/>
      </w:pPr>
    </w:lvl>
    <w:lvl w:ilvl="6" w:tplc="393C39EE">
      <w:start w:val="1"/>
      <w:numFmt w:val="decimal"/>
      <w:lvlText w:val="%7."/>
      <w:lvlJc w:val="left"/>
      <w:pPr>
        <w:ind w:left="5040" w:hanging="360"/>
      </w:pPr>
    </w:lvl>
    <w:lvl w:ilvl="7" w:tplc="E5D0E1FE">
      <w:start w:val="1"/>
      <w:numFmt w:val="lowerLetter"/>
      <w:lvlText w:val="%8."/>
      <w:lvlJc w:val="left"/>
      <w:pPr>
        <w:ind w:left="5760" w:hanging="360"/>
      </w:pPr>
    </w:lvl>
    <w:lvl w:ilvl="8" w:tplc="65862D8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374F7"/>
    <w:multiLevelType w:val="hybridMultilevel"/>
    <w:tmpl w:val="0D4C9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5536B"/>
    <w:multiLevelType w:val="hybridMultilevel"/>
    <w:tmpl w:val="9D2AC45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9CF9E"/>
    <w:multiLevelType w:val="hybridMultilevel"/>
    <w:tmpl w:val="F850BED4"/>
    <w:lvl w:ilvl="0" w:tplc="3EF82840">
      <w:start w:val="1"/>
      <w:numFmt w:val="decimal"/>
      <w:lvlText w:val="%1."/>
      <w:lvlJc w:val="left"/>
      <w:pPr>
        <w:ind w:left="720" w:hanging="360"/>
      </w:pPr>
    </w:lvl>
    <w:lvl w:ilvl="1" w:tplc="9C142310">
      <w:start w:val="1"/>
      <w:numFmt w:val="lowerLetter"/>
      <w:lvlText w:val="%2."/>
      <w:lvlJc w:val="left"/>
      <w:pPr>
        <w:ind w:left="1440" w:hanging="360"/>
      </w:pPr>
    </w:lvl>
    <w:lvl w:ilvl="2" w:tplc="9BBE4760">
      <w:start w:val="1"/>
      <w:numFmt w:val="lowerRoman"/>
      <w:lvlText w:val="%3."/>
      <w:lvlJc w:val="right"/>
      <w:pPr>
        <w:ind w:left="2160" w:hanging="180"/>
      </w:pPr>
    </w:lvl>
    <w:lvl w:ilvl="3" w:tplc="C2D86874">
      <w:start w:val="4"/>
      <w:numFmt w:val="lowerLetter"/>
      <w:lvlText w:val="%4."/>
      <w:lvlJc w:val="left"/>
      <w:pPr>
        <w:ind w:left="2268" w:hanging="566"/>
      </w:pPr>
    </w:lvl>
    <w:lvl w:ilvl="4" w:tplc="8CB6C47C">
      <w:start w:val="1"/>
      <w:numFmt w:val="lowerLetter"/>
      <w:lvlText w:val="%5."/>
      <w:lvlJc w:val="left"/>
      <w:pPr>
        <w:ind w:left="3600" w:hanging="360"/>
      </w:pPr>
    </w:lvl>
    <w:lvl w:ilvl="5" w:tplc="63CCEF94">
      <w:start w:val="1"/>
      <w:numFmt w:val="lowerRoman"/>
      <w:lvlText w:val="%6."/>
      <w:lvlJc w:val="right"/>
      <w:pPr>
        <w:ind w:left="4320" w:hanging="180"/>
      </w:pPr>
    </w:lvl>
    <w:lvl w:ilvl="6" w:tplc="BF32536A">
      <w:start w:val="1"/>
      <w:numFmt w:val="decimal"/>
      <w:lvlText w:val="%7."/>
      <w:lvlJc w:val="left"/>
      <w:pPr>
        <w:ind w:left="5040" w:hanging="360"/>
      </w:pPr>
    </w:lvl>
    <w:lvl w:ilvl="7" w:tplc="70D87018">
      <w:start w:val="1"/>
      <w:numFmt w:val="lowerLetter"/>
      <w:lvlText w:val="%8."/>
      <w:lvlJc w:val="left"/>
      <w:pPr>
        <w:ind w:left="5760" w:hanging="360"/>
      </w:pPr>
    </w:lvl>
    <w:lvl w:ilvl="8" w:tplc="A7F4DE7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C3685"/>
    <w:multiLevelType w:val="hybridMultilevel"/>
    <w:tmpl w:val="50ECD002"/>
    <w:lvl w:ilvl="0" w:tplc="9C3A0106">
      <w:start w:val="1"/>
      <w:numFmt w:val="decimal"/>
      <w:lvlText w:val="%1."/>
      <w:lvlJc w:val="left"/>
      <w:pPr>
        <w:ind w:left="720" w:hanging="360"/>
      </w:pPr>
    </w:lvl>
    <w:lvl w:ilvl="1" w:tplc="A9349AE6">
      <w:start w:val="1"/>
      <w:numFmt w:val="lowerLetter"/>
      <w:lvlText w:val="%2."/>
      <w:lvlJc w:val="left"/>
      <w:pPr>
        <w:ind w:left="1440" w:hanging="360"/>
      </w:pPr>
    </w:lvl>
    <w:lvl w:ilvl="2" w:tplc="D2DA86A2">
      <w:start w:val="1"/>
      <w:numFmt w:val="lowerRoman"/>
      <w:lvlText w:val="%3."/>
      <w:lvlJc w:val="right"/>
      <w:pPr>
        <w:ind w:left="2160" w:hanging="180"/>
      </w:pPr>
    </w:lvl>
    <w:lvl w:ilvl="3" w:tplc="89C2636A">
      <w:start w:val="8"/>
      <w:numFmt w:val="lowerLetter"/>
      <w:lvlText w:val="%4."/>
      <w:lvlJc w:val="left"/>
      <w:pPr>
        <w:ind w:left="2268" w:hanging="566"/>
      </w:pPr>
    </w:lvl>
    <w:lvl w:ilvl="4" w:tplc="3DEC0E30">
      <w:start w:val="1"/>
      <w:numFmt w:val="lowerLetter"/>
      <w:lvlText w:val="%5."/>
      <w:lvlJc w:val="left"/>
      <w:pPr>
        <w:ind w:left="3600" w:hanging="360"/>
      </w:pPr>
    </w:lvl>
    <w:lvl w:ilvl="5" w:tplc="B3D0D06E">
      <w:start w:val="1"/>
      <w:numFmt w:val="lowerRoman"/>
      <w:lvlText w:val="%6."/>
      <w:lvlJc w:val="right"/>
      <w:pPr>
        <w:ind w:left="4320" w:hanging="180"/>
      </w:pPr>
    </w:lvl>
    <w:lvl w:ilvl="6" w:tplc="9B5CBC8C">
      <w:start w:val="1"/>
      <w:numFmt w:val="decimal"/>
      <w:lvlText w:val="%7."/>
      <w:lvlJc w:val="left"/>
      <w:pPr>
        <w:ind w:left="5040" w:hanging="360"/>
      </w:pPr>
    </w:lvl>
    <w:lvl w:ilvl="7" w:tplc="D42088E8">
      <w:start w:val="1"/>
      <w:numFmt w:val="lowerLetter"/>
      <w:lvlText w:val="%8."/>
      <w:lvlJc w:val="left"/>
      <w:pPr>
        <w:ind w:left="5760" w:hanging="360"/>
      </w:pPr>
    </w:lvl>
    <w:lvl w:ilvl="8" w:tplc="90F4807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10812"/>
    <w:multiLevelType w:val="hybridMultilevel"/>
    <w:tmpl w:val="9BA0F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B382C"/>
    <w:multiLevelType w:val="hybridMultilevel"/>
    <w:tmpl w:val="4A8C667A"/>
    <w:lvl w:ilvl="0" w:tplc="9984DF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182F8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42228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945A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AE2BE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D76C0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8414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85C6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63263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BE9C7E"/>
    <w:multiLevelType w:val="hybridMultilevel"/>
    <w:tmpl w:val="772E842C"/>
    <w:lvl w:ilvl="0" w:tplc="2BCA5824">
      <w:start w:val="1"/>
      <w:numFmt w:val="decimal"/>
      <w:lvlText w:val="%1."/>
      <w:lvlJc w:val="left"/>
      <w:pPr>
        <w:ind w:left="720" w:hanging="360"/>
      </w:pPr>
    </w:lvl>
    <w:lvl w:ilvl="1" w:tplc="F3C689AE">
      <w:start w:val="1"/>
      <w:numFmt w:val="lowerLetter"/>
      <w:lvlText w:val="%2."/>
      <w:lvlJc w:val="left"/>
      <w:pPr>
        <w:ind w:left="1440" w:hanging="360"/>
      </w:pPr>
    </w:lvl>
    <w:lvl w:ilvl="2" w:tplc="46827A54">
      <w:start w:val="1"/>
      <w:numFmt w:val="lowerRoman"/>
      <w:lvlText w:val="%3."/>
      <w:lvlJc w:val="right"/>
      <w:pPr>
        <w:ind w:left="2160" w:hanging="180"/>
      </w:pPr>
    </w:lvl>
    <w:lvl w:ilvl="3" w:tplc="438CD5B6">
      <w:start w:val="7"/>
      <w:numFmt w:val="lowerLetter"/>
      <w:lvlText w:val="%4."/>
      <w:lvlJc w:val="left"/>
      <w:pPr>
        <w:ind w:left="2268" w:hanging="566"/>
      </w:pPr>
    </w:lvl>
    <w:lvl w:ilvl="4" w:tplc="69E8566E">
      <w:start w:val="1"/>
      <w:numFmt w:val="lowerLetter"/>
      <w:lvlText w:val="%5."/>
      <w:lvlJc w:val="left"/>
      <w:pPr>
        <w:ind w:left="3600" w:hanging="360"/>
      </w:pPr>
    </w:lvl>
    <w:lvl w:ilvl="5" w:tplc="485ED52A">
      <w:start w:val="1"/>
      <w:numFmt w:val="lowerRoman"/>
      <w:lvlText w:val="%6."/>
      <w:lvlJc w:val="right"/>
      <w:pPr>
        <w:ind w:left="4320" w:hanging="180"/>
      </w:pPr>
    </w:lvl>
    <w:lvl w:ilvl="6" w:tplc="3940A3D2">
      <w:start w:val="1"/>
      <w:numFmt w:val="decimal"/>
      <w:lvlText w:val="%7."/>
      <w:lvlJc w:val="left"/>
      <w:pPr>
        <w:ind w:left="5040" w:hanging="360"/>
      </w:pPr>
    </w:lvl>
    <w:lvl w:ilvl="7" w:tplc="1C3EE378">
      <w:start w:val="1"/>
      <w:numFmt w:val="lowerLetter"/>
      <w:lvlText w:val="%8."/>
      <w:lvlJc w:val="left"/>
      <w:pPr>
        <w:ind w:left="5760" w:hanging="360"/>
      </w:pPr>
    </w:lvl>
    <w:lvl w:ilvl="8" w:tplc="0BBC6CB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D94DC"/>
    <w:multiLevelType w:val="hybridMultilevel"/>
    <w:tmpl w:val="D7046394"/>
    <w:lvl w:ilvl="0" w:tplc="876E0744">
      <w:start w:val="1"/>
      <w:numFmt w:val="decimal"/>
      <w:lvlText w:val="%1."/>
      <w:lvlJc w:val="left"/>
      <w:pPr>
        <w:ind w:left="720" w:hanging="360"/>
      </w:pPr>
    </w:lvl>
    <w:lvl w:ilvl="1" w:tplc="FAB823CA">
      <w:start w:val="1"/>
      <w:numFmt w:val="lowerLetter"/>
      <w:lvlText w:val="%2."/>
      <w:lvlJc w:val="left"/>
      <w:pPr>
        <w:ind w:left="1440" w:hanging="360"/>
      </w:pPr>
    </w:lvl>
    <w:lvl w:ilvl="2" w:tplc="3FD2B06A">
      <w:start w:val="1"/>
      <w:numFmt w:val="lowerRoman"/>
      <w:lvlText w:val="%3."/>
      <w:lvlJc w:val="right"/>
      <w:pPr>
        <w:ind w:left="2160" w:hanging="180"/>
      </w:pPr>
    </w:lvl>
    <w:lvl w:ilvl="3" w:tplc="60226F02">
      <w:start w:val="11"/>
      <w:numFmt w:val="lowerLetter"/>
      <w:lvlText w:val="%4."/>
      <w:lvlJc w:val="left"/>
      <w:pPr>
        <w:ind w:left="2268" w:hanging="566"/>
      </w:pPr>
    </w:lvl>
    <w:lvl w:ilvl="4" w:tplc="29120490">
      <w:start w:val="1"/>
      <w:numFmt w:val="lowerLetter"/>
      <w:lvlText w:val="%5."/>
      <w:lvlJc w:val="left"/>
      <w:pPr>
        <w:ind w:left="3600" w:hanging="360"/>
      </w:pPr>
    </w:lvl>
    <w:lvl w:ilvl="5" w:tplc="833E5FEC">
      <w:start w:val="1"/>
      <w:numFmt w:val="lowerRoman"/>
      <w:lvlText w:val="%6."/>
      <w:lvlJc w:val="right"/>
      <w:pPr>
        <w:ind w:left="4320" w:hanging="180"/>
      </w:pPr>
    </w:lvl>
    <w:lvl w:ilvl="6" w:tplc="4DE6CB5A">
      <w:start w:val="1"/>
      <w:numFmt w:val="decimal"/>
      <w:lvlText w:val="%7."/>
      <w:lvlJc w:val="left"/>
      <w:pPr>
        <w:ind w:left="5040" w:hanging="360"/>
      </w:pPr>
    </w:lvl>
    <w:lvl w:ilvl="7" w:tplc="C5FA8844">
      <w:start w:val="1"/>
      <w:numFmt w:val="lowerLetter"/>
      <w:lvlText w:val="%8."/>
      <w:lvlJc w:val="left"/>
      <w:pPr>
        <w:ind w:left="5760" w:hanging="360"/>
      </w:pPr>
    </w:lvl>
    <w:lvl w:ilvl="8" w:tplc="2C1479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CE24A"/>
    <w:multiLevelType w:val="hybridMultilevel"/>
    <w:tmpl w:val="18060410"/>
    <w:lvl w:ilvl="0" w:tplc="160ADCFA">
      <w:start w:val="1"/>
      <w:numFmt w:val="decimal"/>
      <w:lvlText w:val="%1."/>
      <w:lvlJc w:val="left"/>
      <w:pPr>
        <w:ind w:left="720" w:hanging="360"/>
      </w:pPr>
    </w:lvl>
    <w:lvl w:ilvl="1" w:tplc="02C48C16">
      <w:start w:val="1"/>
      <w:numFmt w:val="lowerLetter"/>
      <w:lvlText w:val="%2."/>
      <w:lvlJc w:val="left"/>
      <w:pPr>
        <w:ind w:left="1440" w:hanging="360"/>
      </w:pPr>
    </w:lvl>
    <w:lvl w:ilvl="2" w:tplc="C5CA6F2E">
      <w:start w:val="1"/>
      <w:numFmt w:val="lowerRoman"/>
      <w:lvlText w:val="%3."/>
      <w:lvlJc w:val="right"/>
      <w:pPr>
        <w:ind w:left="2160" w:hanging="180"/>
      </w:pPr>
    </w:lvl>
    <w:lvl w:ilvl="3" w:tplc="C812DA2C">
      <w:start w:val="10"/>
      <w:numFmt w:val="lowerLetter"/>
      <w:lvlText w:val="%4."/>
      <w:lvlJc w:val="left"/>
      <w:pPr>
        <w:ind w:left="2268" w:hanging="566"/>
      </w:pPr>
    </w:lvl>
    <w:lvl w:ilvl="4" w:tplc="75D4A41A">
      <w:start w:val="1"/>
      <w:numFmt w:val="lowerLetter"/>
      <w:lvlText w:val="%5."/>
      <w:lvlJc w:val="left"/>
      <w:pPr>
        <w:ind w:left="3600" w:hanging="360"/>
      </w:pPr>
    </w:lvl>
    <w:lvl w:ilvl="5" w:tplc="FB5A55E8">
      <w:start w:val="1"/>
      <w:numFmt w:val="lowerRoman"/>
      <w:lvlText w:val="%6."/>
      <w:lvlJc w:val="right"/>
      <w:pPr>
        <w:ind w:left="4320" w:hanging="180"/>
      </w:pPr>
    </w:lvl>
    <w:lvl w:ilvl="6" w:tplc="0510B47E">
      <w:start w:val="1"/>
      <w:numFmt w:val="decimal"/>
      <w:lvlText w:val="%7."/>
      <w:lvlJc w:val="left"/>
      <w:pPr>
        <w:ind w:left="5040" w:hanging="360"/>
      </w:pPr>
    </w:lvl>
    <w:lvl w:ilvl="7" w:tplc="E0F46B66">
      <w:start w:val="1"/>
      <w:numFmt w:val="lowerLetter"/>
      <w:lvlText w:val="%8."/>
      <w:lvlJc w:val="left"/>
      <w:pPr>
        <w:ind w:left="5760" w:hanging="360"/>
      </w:pPr>
    </w:lvl>
    <w:lvl w:ilvl="8" w:tplc="830AAB9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82D8E"/>
    <w:multiLevelType w:val="hybridMultilevel"/>
    <w:tmpl w:val="CC7EB53E"/>
    <w:lvl w:ilvl="0" w:tplc="9A4A8AB0">
      <w:start w:val="1"/>
      <w:numFmt w:val="decimal"/>
      <w:lvlText w:val="%1."/>
      <w:lvlJc w:val="left"/>
      <w:pPr>
        <w:ind w:left="720" w:hanging="360"/>
      </w:pPr>
    </w:lvl>
    <w:lvl w:ilvl="1" w:tplc="F866EF04">
      <w:start w:val="1"/>
      <w:numFmt w:val="lowerLetter"/>
      <w:lvlText w:val="%2."/>
      <w:lvlJc w:val="left"/>
      <w:pPr>
        <w:ind w:left="1440" w:hanging="360"/>
      </w:pPr>
    </w:lvl>
    <w:lvl w:ilvl="2" w:tplc="3350DBD0">
      <w:start w:val="1"/>
      <w:numFmt w:val="lowerRoman"/>
      <w:lvlText w:val="%3."/>
      <w:lvlJc w:val="right"/>
      <w:pPr>
        <w:ind w:left="2160" w:hanging="180"/>
      </w:pPr>
    </w:lvl>
    <w:lvl w:ilvl="3" w:tplc="5B36C49A">
      <w:start w:val="2"/>
      <w:numFmt w:val="lowerLetter"/>
      <w:lvlText w:val="%4."/>
      <w:lvlJc w:val="left"/>
      <w:pPr>
        <w:ind w:left="2268" w:hanging="566"/>
      </w:pPr>
    </w:lvl>
    <w:lvl w:ilvl="4" w:tplc="B9AEDB42">
      <w:start w:val="1"/>
      <w:numFmt w:val="lowerLetter"/>
      <w:lvlText w:val="%5."/>
      <w:lvlJc w:val="left"/>
      <w:pPr>
        <w:ind w:left="3600" w:hanging="360"/>
      </w:pPr>
    </w:lvl>
    <w:lvl w:ilvl="5" w:tplc="FF5ADC7C">
      <w:start w:val="1"/>
      <w:numFmt w:val="lowerRoman"/>
      <w:lvlText w:val="%6."/>
      <w:lvlJc w:val="right"/>
      <w:pPr>
        <w:ind w:left="4320" w:hanging="180"/>
      </w:pPr>
    </w:lvl>
    <w:lvl w:ilvl="6" w:tplc="1A3E03DE">
      <w:start w:val="1"/>
      <w:numFmt w:val="decimal"/>
      <w:lvlText w:val="%7."/>
      <w:lvlJc w:val="left"/>
      <w:pPr>
        <w:ind w:left="5040" w:hanging="360"/>
      </w:pPr>
    </w:lvl>
    <w:lvl w:ilvl="7" w:tplc="A1246480">
      <w:start w:val="1"/>
      <w:numFmt w:val="lowerLetter"/>
      <w:lvlText w:val="%8."/>
      <w:lvlJc w:val="left"/>
      <w:pPr>
        <w:ind w:left="5760" w:hanging="360"/>
      </w:pPr>
    </w:lvl>
    <w:lvl w:ilvl="8" w:tplc="1D1C39A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EE21C"/>
    <w:multiLevelType w:val="hybridMultilevel"/>
    <w:tmpl w:val="FC7E04EC"/>
    <w:lvl w:ilvl="0" w:tplc="0F78E1DC">
      <w:start w:val="1"/>
      <w:numFmt w:val="decimal"/>
      <w:lvlText w:val="%1."/>
      <w:lvlJc w:val="left"/>
      <w:pPr>
        <w:ind w:left="720" w:hanging="360"/>
      </w:pPr>
    </w:lvl>
    <w:lvl w:ilvl="1" w:tplc="5974159C">
      <w:start w:val="1"/>
      <w:numFmt w:val="lowerLetter"/>
      <w:lvlText w:val="%2."/>
      <w:lvlJc w:val="left"/>
      <w:pPr>
        <w:ind w:left="1440" w:hanging="360"/>
      </w:pPr>
    </w:lvl>
    <w:lvl w:ilvl="2" w:tplc="4D066ECE">
      <w:start w:val="1"/>
      <w:numFmt w:val="lowerRoman"/>
      <w:lvlText w:val="%3."/>
      <w:lvlJc w:val="right"/>
      <w:pPr>
        <w:ind w:left="2160" w:hanging="180"/>
      </w:pPr>
    </w:lvl>
    <w:lvl w:ilvl="3" w:tplc="45C061F6">
      <w:start w:val="5"/>
      <w:numFmt w:val="lowerLetter"/>
      <w:lvlText w:val="%4."/>
      <w:lvlJc w:val="left"/>
      <w:pPr>
        <w:ind w:left="2268" w:hanging="566"/>
      </w:pPr>
    </w:lvl>
    <w:lvl w:ilvl="4" w:tplc="9F843B28">
      <w:start w:val="1"/>
      <w:numFmt w:val="lowerLetter"/>
      <w:lvlText w:val="%5."/>
      <w:lvlJc w:val="left"/>
      <w:pPr>
        <w:ind w:left="3600" w:hanging="360"/>
      </w:pPr>
    </w:lvl>
    <w:lvl w:ilvl="5" w:tplc="D33AFE46">
      <w:start w:val="1"/>
      <w:numFmt w:val="lowerRoman"/>
      <w:lvlText w:val="%6."/>
      <w:lvlJc w:val="right"/>
      <w:pPr>
        <w:ind w:left="4320" w:hanging="180"/>
      </w:pPr>
    </w:lvl>
    <w:lvl w:ilvl="6" w:tplc="68F62BF8">
      <w:start w:val="1"/>
      <w:numFmt w:val="decimal"/>
      <w:lvlText w:val="%7."/>
      <w:lvlJc w:val="left"/>
      <w:pPr>
        <w:ind w:left="5040" w:hanging="360"/>
      </w:pPr>
    </w:lvl>
    <w:lvl w:ilvl="7" w:tplc="3D02D74A">
      <w:start w:val="1"/>
      <w:numFmt w:val="lowerLetter"/>
      <w:lvlText w:val="%8."/>
      <w:lvlJc w:val="left"/>
      <w:pPr>
        <w:ind w:left="5760" w:hanging="360"/>
      </w:pPr>
    </w:lvl>
    <w:lvl w:ilvl="8" w:tplc="C2E6A2D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079FB"/>
    <w:multiLevelType w:val="hybridMultilevel"/>
    <w:tmpl w:val="93C8EA5A"/>
    <w:lvl w:ilvl="0" w:tplc="0B52B5AC">
      <w:start w:val="1"/>
      <w:numFmt w:val="decimal"/>
      <w:lvlText w:val="%1."/>
      <w:lvlJc w:val="left"/>
      <w:pPr>
        <w:ind w:left="720" w:hanging="360"/>
      </w:pPr>
    </w:lvl>
    <w:lvl w:ilvl="1" w:tplc="1C263E98">
      <w:start w:val="1"/>
      <w:numFmt w:val="lowerLetter"/>
      <w:lvlText w:val="%2."/>
      <w:lvlJc w:val="left"/>
      <w:pPr>
        <w:ind w:left="1440" w:hanging="360"/>
      </w:pPr>
    </w:lvl>
    <w:lvl w:ilvl="2" w:tplc="AFD4EFC8">
      <w:start w:val="1"/>
      <w:numFmt w:val="lowerRoman"/>
      <w:lvlText w:val="%3."/>
      <w:lvlJc w:val="right"/>
      <w:pPr>
        <w:ind w:left="2160" w:hanging="180"/>
      </w:pPr>
    </w:lvl>
    <w:lvl w:ilvl="3" w:tplc="7852406A">
      <w:start w:val="9"/>
      <w:numFmt w:val="lowerLetter"/>
      <w:lvlText w:val="%4."/>
      <w:lvlJc w:val="left"/>
      <w:pPr>
        <w:ind w:left="2268" w:hanging="566"/>
      </w:pPr>
    </w:lvl>
    <w:lvl w:ilvl="4" w:tplc="9B7203BC">
      <w:start w:val="1"/>
      <w:numFmt w:val="lowerLetter"/>
      <w:lvlText w:val="%5."/>
      <w:lvlJc w:val="left"/>
      <w:pPr>
        <w:ind w:left="3600" w:hanging="360"/>
      </w:pPr>
    </w:lvl>
    <w:lvl w:ilvl="5" w:tplc="C4A69470">
      <w:start w:val="1"/>
      <w:numFmt w:val="lowerRoman"/>
      <w:lvlText w:val="%6."/>
      <w:lvlJc w:val="right"/>
      <w:pPr>
        <w:ind w:left="4320" w:hanging="180"/>
      </w:pPr>
    </w:lvl>
    <w:lvl w:ilvl="6" w:tplc="389656EE">
      <w:start w:val="1"/>
      <w:numFmt w:val="decimal"/>
      <w:lvlText w:val="%7."/>
      <w:lvlJc w:val="left"/>
      <w:pPr>
        <w:ind w:left="5040" w:hanging="360"/>
      </w:pPr>
    </w:lvl>
    <w:lvl w:ilvl="7" w:tplc="6E9823D6">
      <w:start w:val="1"/>
      <w:numFmt w:val="lowerLetter"/>
      <w:lvlText w:val="%8."/>
      <w:lvlJc w:val="left"/>
      <w:pPr>
        <w:ind w:left="5760" w:hanging="360"/>
      </w:pPr>
    </w:lvl>
    <w:lvl w:ilvl="8" w:tplc="45D68F4C">
      <w:start w:val="1"/>
      <w:numFmt w:val="lowerRoman"/>
      <w:lvlText w:val="%9."/>
      <w:lvlJc w:val="right"/>
      <w:pPr>
        <w:ind w:left="6480" w:hanging="180"/>
      </w:pPr>
    </w:lvl>
  </w:abstractNum>
  <w:num w:numId="1" w16cid:durableId="346760172">
    <w:abstractNumId w:val="11"/>
  </w:num>
  <w:num w:numId="2" w16cid:durableId="1467622936">
    <w:abstractNumId w:val="12"/>
  </w:num>
  <w:num w:numId="3" w16cid:durableId="687560075">
    <w:abstractNumId w:val="15"/>
  </w:num>
  <w:num w:numId="4" w16cid:durableId="2129010576">
    <w:abstractNumId w:val="7"/>
  </w:num>
  <w:num w:numId="5" w16cid:durableId="768964556">
    <w:abstractNumId w:val="10"/>
  </w:num>
  <w:num w:numId="6" w16cid:durableId="924413471">
    <w:abstractNumId w:val="1"/>
  </w:num>
  <w:num w:numId="7" w16cid:durableId="1512186550">
    <w:abstractNumId w:val="14"/>
  </w:num>
  <w:num w:numId="8" w16cid:durableId="1907642353">
    <w:abstractNumId w:val="6"/>
  </w:num>
  <w:num w:numId="9" w16cid:durableId="734547275">
    <w:abstractNumId w:val="2"/>
  </w:num>
  <w:num w:numId="10" w16cid:durableId="1947349364">
    <w:abstractNumId w:val="13"/>
  </w:num>
  <w:num w:numId="11" w16cid:durableId="2026320251">
    <w:abstractNumId w:val="3"/>
  </w:num>
  <w:num w:numId="12" w16cid:durableId="188221551">
    <w:abstractNumId w:val="4"/>
  </w:num>
  <w:num w:numId="13" w16cid:durableId="1118716994">
    <w:abstractNumId w:val="9"/>
  </w:num>
  <w:num w:numId="14" w16cid:durableId="556088053">
    <w:abstractNumId w:val="8"/>
  </w:num>
  <w:num w:numId="15" w16cid:durableId="522791513">
    <w:abstractNumId w:val="0"/>
  </w:num>
  <w:num w:numId="16" w16cid:durableId="1947034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C5"/>
    <w:rsid w:val="00002E46"/>
    <w:rsid w:val="00057AD3"/>
    <w:rsid w:val="00081EF1"/>
    <w:rsid w:val="000A64A6"/>
    <w:rsid w:val="0014421E"/>
    <w:rsid w:val="00153D4E"/>
    <w:rsid w:val="00182800"/>
    <w:rsid w:val="00182C89"/>
    <w:rsid w:val="00190A76"/>
    <w:rsid w:val="00234713"/>
    <w:rsid w:val="00285176"/>
    <w:rsid w:val="002B4CC6"/>
    <w:rsid w:val="00305237"/>
    <w:rsid w:val="00306CA9"/>
    <w:rsid w:val="00332B47"/>
    <w:rsid w:val="0038718F"/>
    <w:rsid w:val="003A5ACD"/>
    <w:rsid w:val="003A7844"/>
    <w:rsid w:val="003C6272"/>
    <w:rsid w:val="00401840"/>
    <w:rsid w:val="00423A31"/>
    <w:rsid w:val="004804C5"/>
    <w:rsid w:val="004A4928"/>
    <w:rsid w:val="004E39B1"/>
    <w:rsid w:val="005009AA"/>
    <w:rsid w:val="00524DD0"/>
    <w:rsid w:val="00551D96"/>
    <w:rsid w:val="005A223D"/>
    <w:rsid w:val="005A300D"/>
    <w:rsid w:val="005B1E21"/>
    <w:rsid w:val="00611C33"/>
    <w:rsid w:val="006670E3"/>
    <w:rsid w:val="0068500E"/>
    <w:rsid w:val="006B41F7"/>
    <w:rsid w:val="006C5589"/>
    <w:rsid w:val="006E62D7"/>
    <w:rsid w:val="00742970"/>
    <w:rsid w:val="007615C5"/>
    <w:rsid w:val="0079234B"/>
    <w:rsid w:val="007B3E3E"/>
    <w:rsid w:val="007D1751"/>
    <w:rsid w:val="007D52B6"/>
    <w:rsid w:val="007E6D73"/>
    <w:rsid w:val="007F1929"/>
    <w:rsid w:val="00811837"/>
    <w:rsid w:val="00814051"/>
    <w:rsid w:val="008A514A"/>
    <w:rsid w:val="008A78C2"/>
    <w:rsid w:val="008F6E94"/>
    <w:rsid w:val="00900689"/>
    <w:rsid w:val="00913CD7"/>
    <w:rsid w:val="00920557"/>
    <w:rsid w:val="00993F7E"/>
    <w:rsid w:val="009C08DF"/>
    <w:rsid w:val="009E15C6"/>
    <w:rsid w:val="009E51BA"/>
    <w:rsid w:val="00A070F9"/>
    <w:rsid w:val="00A51BBF"/>
    <w:rsid w:val="00A51C21"/>
    <w:rsid w:val="00A521F4"/>
    <w:rsid w:val="00A56122"/>
    <w:rsid w:val="00A81EEB"/>
    <w:rsid w:val="00AC5340"/>
    <w:rsid w:val="00AF61D2"/>
    <w:rsid w:val="00B020EE"/>
    <w:rsid w:val="00B11462"/>
    <w:rsid w:val="00B151FA"/>
    <w:rsid w:val="00B41BEB"/>
    <w:rsid w:val="00BB5BAE"/>
    <w:rsid w:val="00BF5F07"/>
    <w:rsid w:val="00CA7CBE"/>
    <w:rsid w:val="00CD32FB"/>
    <w:rsid w:val="00CF48FC"/>
    <w:rsid w:val="00D217B9"/>
    <w:rsid w:val="00E46878"/>
    <w:rsid w:val="00E607CA"/>
    <w:rsid w:val="00E75B18"/>
    <w:rsid w:val="00E90D09"/>
    <w:rsid w:val="00EA6643"/>
    <w:rsid w:val="00EB2B4A"/>
    <w:rsid w:val="00EB6F8A"/>
    <w:rsid w:val="00EE4A1C"/>
    <w:rsid w:val="00F216E8"/>
    <w:rsid w:val="00F41547"/>
    <w:rsid w:val="00FC5220"/>
    <w:rsid w:val="00FD3E94"/>
    <w:rsid w:val="01383187"/>
    <w:rsid w:val="0505133E"/>
    <w:rsid w:val="059D1AFD"/>
    <w:rsid w:val="0DBF1670"/>
    <w:rsid w:val="0E6CF1CE"/>
    <w:rsid w:val="0F5AE6D1"/>
    <w:rsid w:val="12BEC1EE"/>
    <w:rsid w:val="19E3EB91"/>
    <w:rsid w:val="1D41DA02"/>
    <w:rsid w:val="1D7CC276"/>
    <w:rsid w:val="1E2877A3"/>
    <w:rsid w:val="2AEDD24E"/>
    <w:rsid w:val="2E66407F"/>
    <w:rsid w:val="32F5258D"/>
    <w:rsid w:val="3310B662"/>
    <w:rsid w:val="33FD9D8C"/>
    <w:rsid w:val="342D7AC8"/>
    <w:rsid w:val="38F9DD02"/>
    <w:rsid w:val="42EE57BC"/>
    <w:rsid w:val="4F81F50A"/>
    <w:rsid w:val="51AF0E6D"/>
    <w:rsid w:val="545B608B"/>
    <w:rsid w:val="6C538934"/>
    <w:rsid w:val="6E101CEC"/>
    <w:rsid w:val="71382BCF"/>
    <w:rsid w:val="7409D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A801A"/>
  <w15:chartTrackingRefBased/>
  <w15:docId w15:val="{9BECBFC6-B7DF-4228-BF76-9122AE88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4C5"/>
  </w:style>
  <w:style w:type="paragraph" w:styleId="Footer">
    <w:name w:val="footer"/>
    <w:basedOn w:val="Normal"/>
    <w:link w:val="FooterChar"/>
    <w:uiPriority w:val="99"/>
    <w:unhideWhenUsed/>
    <w:rsid w:val="00480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4C5"/>
  </w:style>
  <w:style w:type="paragraph" w:styleId="ListParagraph">
    <w:name w:val="List Paragraph"/>
    <w:basedOn w:val="Normal"/>
    <w:uiPriority w:val="34"/>
    <w:qFormat/>
    <w:rsid w:val="009C08DF"/>
    <w:pPr>
      <w:ind w:left="720"/>
      <w:contextualSpacing/>
    </w:pPr>
  </w:style>
  <w:style w:type="table" w:styleId="TableGrid">
    <w:name w:val="Table Grid"/>
    <w:basedOn w:val="TableNormal"/>
    <w:uiPriority w:val="39"/>
    <w:rsid w:val="00387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3721a2-bcb6-4880-97ec-0b0bf6d973b4" xsi:nil="true"/>
    <lcf76f155ced4ddcb4097134ff3c332f xmlns="b2dfe6c3-3db8-4806-9c58-5a4b050641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B0A98BADA1D4EBF6ED8BC3ECDC0E1" ma:contentTypeVersion="15" ma:contentTypeDescription="Create a new document." ma:contentTypeScope="" ma:versionID="7093865bd1a61abded4991d1ef9430a4">
  <xsd:schema xmlns:xsd="http://www.w3.org/2001/XMLSchema" xmlns:xs="http://www.w3.org/2001/XMLSchema" xmlns:p="http://schemas.microsoft.com/office/2006/metadata/properties" xmlns:ns2="b2dfe6c3-3db8-4806-9c58-5a4b0506418c" xmlns:ns3="fc3721a2-bcb6-4880-97ec-0b0bf6d973b4" targetNamespace="http://schemas.microsoft.com/office/2006/metadata/properties" ma:root="true" ma:fieldsID="f3fdcf09ae90f86615bb5db3df89fc48" ns2:_="" ns3:_="">
    <xsd:import namespace="b2dfe6c3-3db8-4806-9c58-5a4b0506418c"/>
    <xsd:import namespace="fc3721a2-bcb6-4880-97ec-0b0bf6d97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fe6c3-3db8-4806-9c58-5a4b05064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8c83ecc-c903-4a3e-896e-46eb34430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721a2-bcb6-4880-97ec-0b0bf6d973b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af51a9-301a-475c-9638-ee6480a76c4b}" ma:internalName="TaxCatchAll" ma:showField="CatchAllData" ma:web="fc3721a2-bcb6-4880-97ec-0b0bf6d97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8D39F-FBFE-4A0A-BA4B-D82B462BA0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D9347-E72D-4AB2-B91D-DF07461D0129}">
  <ds:schemaRefs>
    <ds:schemaRef ds:uri="http://schemas.microsoft.com/office/2006/metadata/properties"/>
    <ds:schemaRef ds:uri="http://schemas.microsoft.com/office/infopath/2007/PartnerControls"/>
    <ds:schemaRef ds:uri="fc3721a2-bcb6-4880-97ec-0b0bf6d973b4"/>
    <ds:schemaRef ds:uri="b2dfe6c3-3db8-4806-9c58-5a4b0506418c"/>
  </ds:schemaRefs>
</ds:datastoreItem>
</file>

<file path=customXml/itemProps3.xml><?xml version="1.0" encoding="utf-8"?>
<ds:datastoreItem xmlns:ds="http://schemas.openxmlformats.org/officeDocument/2006/customXml" ds:itemID="{595139A3-E3EE-4ACC-A836-E68B42361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dfe6c3-3db8-4806-9c58-5a4b0506418c"/>
    <ds:schemaRef ds:uri="fc3721a2-bcb6-4880-97ec-0b0bf6d97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8D8F0B-D5F1-4D8D-8B77-1B01BCE34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CNA</dc:creator>
  <cp:keywords/>
  <dc:description/>
  <cp:lastModifiedBy>CNA Accounts</cp:lastModifiedBy>
  <cp:revision>7</cp:revision>
  <cp:lastPrinted>2020-09-09T00:38:00Z</cp:lastPrinted>
  <dcterms:created xsi:type="dcterms:W3CDTF">2026-08-13T00:11:00Z</dcterms:created>
  <dcterms:modified xsi:type="dcterms:W3CDTF">2026-08-15T03:52:00Z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0x010100DE3B0A98BADA1D4EBF6ED8BC3ECDC0E1</vt:lpwstr>
  </property>
  <property fmtid="{D5CDD505-2E9C-101B-9397-08002B2CF9AE}" pid="3" name="MediaServiceImageTags">
    <vt:lpwstr/>
  </property>
</Properties>
</file>