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5CF" w14:textId="28927D9E" w:rsidR="008A514A" w:rsidRPr="00B151FA" w:rsidRDefault="004804C5" w:rsidP="004804C5">
      <w:pPr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B151FA">
        <w:rPr>
          <w:b/>
          <w:bCs/>
          <w:sz w:val="28"/>
          <w:szCs w:val="28"/>
          <w:u w:val="single"/>
        </w:rPr>
        <w:t xml:space="preserve">Position Description </w:t>
      </w:r>
      <w:r w:rsidR="00153D4E">
        <w:rPr>
          <w:b/>
          <w:bCs/>
          <w:sz w:val="28"/>
          <w:szCs w:val="28"/>
          <w:u w:val="single"/>
        </w:rPr>
        <w:t>–</w:t>
      </w:r>
      <w:r w:rsidRPr="00B151FA">
        <w:rPr>
          <w:b/>
          <w:bCs/>
          <w:sz w:val="28"/>
          <w:szCs w:val="28"/>
          <w:u w:val="single"/>
        </w:rPr>
        <w:t xml:space="preserve"> </w:t>
      </w:r>
      <w:r w:rsidR="00713ECD">
        <w:rPr>
          <w:b/>
          <w:bCs/>
          <w:sz w:val="28"/>
          <w:szCs w:val="28"/>
          <w:u w:val="single"/>
        </w:rPr>
        <w:t>Competition</w:t>
      </w:r>
      <w:r w:rsidR="00A521F4">
        <w:rPr>
          <w:b/>
          <w:bCs/>
          <w:sz w:val="28"/>
          <w:szCs w:val="28"/>
          <w:u w:val="single"/>
        </w:rPr>
        <w:t xml:space="preserve"> Director</w:t>
      </w:r>
      <w:r w:rsidRPr="00B151FA">
        <w:rPr>
          <w:b/>
          <w:bCs/>
          <w:sz w:val="28"/>
          <w:szCs w:val="28"/>
          <w:u w:val="single"/>
        </w:rPr>
        <w:t xml:space="preserve"> </w:t>
      </w:r>
    </w:p>
    <w:p w14:paraId="0F318B04" w14:textId="7AAECE66" w:rsidR="004804C5" w:rsidRDefault="004804C5" w:rsidP="004804C5">
      <w:pPr>
        <w:jc w:val="center"/>
        <w:rPr>
          <w:sz w:val="28"/>
          <w:szCs w:val="28"/>
        </w:rPr>
      </w:pPr>
    </w:p>
    <w:p w14:paraId="1F3116DE" w14:textId="635CC36B" w:rsidR="004804C5" w:rsidRDefault="004804C5" w:rsidP="662FE731">
      <w:pPr>
        <w:rPr>
          <w:sz w:val="24"/>
          <w:szCs w:val="24"/>
        </w:rPr>
      </w:pPr>
      <w:r w:rsidRPr="662FE731">
        <w:rPr>
          <w:sz w:val="24"/>
          <w:szCs w:val="24"/>
        </w:rPr>
        <w:t>Position Type:</w:t>
      </w:r>
      <w:r>
        <w:tab/>
      </w:r>
      <w:r>
        <w:tab/>
      </w:r>
      <w:r w:rsidRPr="662FE731">
        <w:rPr>
          <w:sz w:val="24"/>
          <w:szCs w:val="24"/>
        </w:rPr>
        <w:t>Voluntary</w:t>
      </w:r>
    </w:p>
    <w:p w14:paraId="78C1C492" w14:textId="63F6DDC5" w:rsidR="004804C5" w:rsidRDefault="004804C5" w:rsidP="662FE731">
      <w:pPr>
        <w:rPr>
          <w:sz w:val="24"/>
          <w:szCs w:val="24"/>
        </w:rPr>
      </w:pPr>
      <w:r w:rsidRPr="662FE731">
        <w:rPr>
          <w:sz w:val="24"/>
          <w:szCs w:val="24"/>
        </w:rPr>
        <w:t>Hours:</w:t>
      </w:r>
      <w:r>
        <w:tab/>
      </w:r>
      <w:r>
        <w:tab/>
      </w:r>
      <w:r>
        <w:tab/>
      </w:r>
      <w:r w:rsidRPr="662FE731">
        <w:rPr>
          <w:sz w:val="24"/>
          <w:szCs w:val="24"/>
        </w:rPr>
        <w:t xml:space="preserve">Approximately </w:t>
      </w:r>
      <w:r w:rsidR="00195C10" w:rsidRPr="662FE731">
        <w:rPr>
          <w:sz w:val="24"/>
          <w:szCs w:val="24"/>
        </w:rPr>
        <w:t>20 - 30</w:t>
      </w:r>
      <w:r w:rsidRPr="662FE731">
        <w:rPr>
          <w:sz w:val="24"/>
          <w:szCs w:val="24"/>
        </w:rPr>
        <w:t xml:space="preserve"> hours per week</w:t>
      </w:r>
    </w:p>
    <w:p w14:paraId="109EBA7C" w14:textId="3B721011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Reports 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Caboolture Netball Association Board and Member of the Association</w:t>
      </w:r>
    </w:p>
    <w:p w14:paraId="21DF3D49" w14:textId="0C3EDC95" w:rsidR="004804C5" w:rsidRDefault="004804C5" w:rsidP="004804C5">
      <w:pPr>
        <w:rPr>
          <w:sz w:val="24"/>
          <w:szCs w:val="24"/>
        </w:rPr>
      </w:pPr>
    </w:p>
    <w:p w14:paraId="62A10968" w14:textId="00F9ECF1" w:rsidR="004804C5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Terms</w:t>
      </w:r>
    </w:p>
    <w:p w14:paraId="0F037BDF" w14:textId="5A033710" w:rsidR="009C08DF" w:rsidRDefault="009C08DF" w:rsidP="662FE731">
      <w:pPr>
        <w:rPr>
          <w:sz w:val="24"/>
          <w:szCs w:val="24"/>
        </w:rPr>
      </w:pPr>
      <w:r w:rsidRPr="662FE731">
        <w:rPr>
          <w:sz w:val="24"/>
          <w:szCs w:val="24"/>
        </w:rPr>
        <w:t>Commencement Date:</w:t>
      </w:r>
      <w:r>
        <w:tab/>
      </w:r>
      <w:r w:rsidRPr="662FE731">
        <w:rPr>
          <w:sz w:val="24"/>
          <w:szCs w:val="24"/>
        </w:rPr>
        <w:t>Annual AGM</w:t>
      </w:r>
      <w:r w:rsidR="00454476" w:rsidRPr="662FE731">
        <w:rPr>
          <w:sz w:val="24"/>
          <w:szCs w:val="24"/>
        </w:rPr>
        <w:t>.</w:t>
      </w:r>
    </w:p>
    <w:p w14:paraId="1998BB36" w14:textId="77777777" w:rsidR="00750A17" w:rsidRPr="00580A85" w:rsidRDefault="009C08DF" w:rsidP="00750A17">
      <w:pPr>
        <w:spacing w:after="0"/>
        <w:ind w:left="2880" w:hanging="2880"/>
        <w:rPr>
          <w:i/>
          <w:iCs/>
          <w:sz w:val="24"/>
          <w:szCs w:val="24"/>
        </w:rPr>
      </w:pPr>
      <w:r w:rsidRPr="662FE731">
        <w:rPr>
          <w:sz w:val="24"/>
          <w:szCs w:val="24"/>
        </w:rPr>
        <w:t>Duration of Term:</w:t>
      </w:r>
      <w:r>
        <w:tab/>
      </w:r>
      <w:r w:rsidR="00750A17" w:rsidRPr="00580A85">
        <w:rPr>
          <w:i/>
          <w:iCs/>
          <w:sz w:val="24"/>
          <w:szCs w:val="24"/>
        </w:rPr>
        <w:t>(as per Caboolture Netball Association Constitution – Adopted 2022)</w:t>
      </w:r>
      <w:r w:rsidR="00750A17" w:rsidRPr="00580A85">
        <w:rPr>
          <w:i/>
          <w:iCs/>
          <w:sz w:val="24"/>
          <w:szCs w:val="24"/>
        </w:rPr>
        <w:tab/>
      </w:r>
    </w:p>
    <w:p w14:paraId="1352D90B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5.2.1. Subject to clause 5.2.2, the term of office for board members is two years. </w:t>
      </w:r>
    </w:p>
    <w:p w14:paraId="6C5D26FA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5.2.2. Board members shall remain in office from the conclusion of the annual general</w:t>
      </w:r>
    </w:p>
    <w:p w14:paraId="4CAD3690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meeting at which they were elected until the second annual general meeting following </w:t>
      </w:r>
      <w:proofErr w:type="gramStart"/>
      <w:r w:rsidRPr="00580A85">
        <w:rPr>
          <w:sz w:val="24"/>
          <w:szCs w:val="24"/>
        </w:rPr>
        <w:t>their</w:t>
      </w:r>
      <w:proofErr w:type="gramEnd"/>
    </w:p>
    <w:p w14:paraId="2C1301F6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election, but are eligible, subject to clause 5.2.4, on nomination, for re-election.</w:t>
      </w:r>
    </w:p>
    <w:p w14:paraId="703F176D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5.2.3. The board shall have the power to determine the sequence of retirements for board</w:t>
      </w:r>
    </w:p>
    <w:p w14:paraId="3F72A15D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to ensure rotational terms, whereby approximately one half of the board</w:t>
      </w:r>
    </w:p>
    <w:p w14:paraId="2BA554DD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retire in each year.</w:t>
      </w:r>
    </w:p>
    <w:p w14:paraId="00B5613B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 5.2.4. Any person who has served as a board member for four consecutive years must retire</w:t>
      </w:r>
    </w:p>
    <w:p w14:paraId="495FB7B9" w14:textId="77777777" w:rsidR="00750A17" w:rsidRPr="00580A85" w:rsidRDefault="00750A17" w:rsidP="00750A17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for a minimum of one year before being eligible for election to any board position.</w:t>
      </w:r>
    </w:p>
    <w:p w14:paraId="08DAE157" w14:textId="78182340" w:rsidR="009C08DF" w:rsidRDefault="009C08DF" w:rsidP="662FE731">
      <w:pPr>
        <w:ind w:left="2880" w:hanging="2880"/>
        <w:rPr>
          <w:sz w:val="24"/>
          <w:szCs w:val="24"/>
        </w:rPr>
      </w:pPr>
    </w:p>
    <w:p w14:paraId="3E49FAEC" w14:textId="4864454B" w:rsidR="009C08DF" w:rsidRDefault="009C08DF" w:rsidP="662FE731">
      <w:pPr>
        <w:ind w:left="2880" w:hanging="2880"/>
        <w:rPr>
          <w:sz w:val="24"/>
          <w:szCs w:val="24"/>
        </w:rPr>
      </w:pPr>
      <w:r w:rsidRPr="662FE731">
        <w:rPr>
          <w:sz w:val="24"/>
          <w:szCs w:val="24"/>
        </w:rPr>
        <w:t>Resources:</w:t>
      </w:r>
      <w:r>
        <w:tab/>
      </w:r>
      <w:r w:rsidRPr="662FE731">
        <w:rPr>
          <w:sz w:val="24"/>
          <w:szCs w:val="24"/>
        </w:rPr>
        <w:t>Out of pocket expenses – Approved by the Board</w:t>
      </w:r>
      <w:r w:rsidR="00454476" w:rsidRPr="662FE731">
        <w:rPr>
          <w:sz w:val="24"/>
          <w:szCs w:val="24"/>
        </w:rPr>
        <w:t>.</w:t>
      </w:r>
    </w:p>
    <w:p w14:paraId="68E7E01C" w14:textId="49C317FA" w:rsidR="009C08DF" w:rsidRDefault="009C08DF" w:rsidP="662FE731">
      <w:pPr>
        <w:ind w:left="2880" w:hanging="2880"/>
        <w:rPr>
          <w:sz w:val="24"/>
          <w:szCs w:val="24"/>
        </w:rPr>
      </w:pPr>
      <w:r w:rsidRPr="662FE731">
        <w:rPr>
          <w:sz w:val="24"/>
          <w:szCs w:val="24"/>
        </w:rPr>
        <w:t>Recognition &amp; Reward:</w:t>
      </w:r>
      <w:r>
        <w:tab/>
      </w:r>
      <w:r w:rsidRPr="662FE731">
        <w:rPr>
          <w:sz w:val="24"/>
          <w:szCs w:val="24"/>
        </w:rPr>
        <w:t>To be discussed and approved by the Board, dependent on circumstance including free or reduced fees, free Association apparel (Official polo, jacket and cap), suitable gift on completion of this term</w:t>
      </w:r>
      <w:r w:rsidR="00454476" w:rsidRPr="662FE731">
        <w:rPr>
          <w:sz w:val="24"/>
          <w:szCs w:val="24"/>
        </w:rPr>
        <w:t>.</w:t>
      </w:r>
    </w:p>
    <w:p w14:paraId="79D4DB50" w14:textId="77777777" w:rsidR="009C08DF" w:rsidRPr="009C08DF" w:rsidRDefault="009C08DF" w:rsidP="009C08DF">
      <w:pPr>
        <w:ind w:left="2880" w:hanging="2880"/>
        <w:rPr>
          <w:sz w:val="24"/>
          <w:szCs w:val="24"/>
        </w:rPr>
      </w:pPr>
    </w:p>
    <w:p w14:paraId="4ECC4C71" w14:textId="3FBE84B8" w:rsidR="009C08DF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Key Objective and Roles and Responsibilities</w:t>
      </w:r>
    </w:p>
    <w:p w14:paraId="0AF6506D" w14:textId="4F4A03E6" w:rsidR="009C08DF" w:rsidRDefault="00660235" w:rsidP="662FE731">
      <w:pPr>
        <w:rPr>
          <w:sz w:val="24"/>
          <w:szCs w:val="24"/>
        </w:rPr>
      </w:pPr>
      <w:r w:rsidRPr="662FE731">
        <w:rPr>
          <w:sz w:val="24"/>
          <w:szCs w:val="24"/>
        </w:rPr>
        <w:t>To ensure the development, implementation and management of the overall operations of all aspects of Caboolture Netball Associations Competitions and Carnivals in a professional and effective manner.</w:t>
      </w:r>
    </w:p>
    <w:p w14:paraId="2CB1D8B1" w14:textId="26D2E236" w:rsidR="009C08DF" w:rsidRPr="00454476" w:rsidRDefault="009C08DF" w:rsidP="00454476">
      <w:pPr>
        <w:jc w:val="center"/>
        <w:rPr>
          <w:sz w:val="24"/>
          <w:szCs w:val="24"/>
          <w:u w:val="single"/>
        </w:rPr>
      </w:pPr>
      <w:r w:rsidRPr="00454476">
        <w:rPr>
          <w:sz w:val="24"/>
          <w:szCs w:val="24"/>
          <w:u w:val="single"/>
        </w:rPr>
        <w:t>Key roles &amp; Responsibilities</w:t>
      </w:r>
    </w:p>
    <w:p w14:paraId="142683D1" w14:textId="5C7BA178" w:rsidR="0041537D" w:rsidRDefault="00F13B45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Shall attend all meetings of the Association and its Board and carry out all directions given at such Meetings</w:t>
      </w:r>
      <w:r w:rsidR="00454476">
        <w:rPr>
          <w:sz w:val="24"/>
          <w:szCs w:val="24"/>
        </w:rPr>
        <w:t>.</w:t>
      </w:r>
    </w:p>
    <w:p w14:paraId="77D91A05" w14:textId="5A6CF806" w:rsidR="00F13B45" w:rsidRDefault="00F13B45" w:rsidP="662FE73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62FE731">
        <w:rPr>
          <w:sz w:val="24"/>
          <w:szCs w:val="24"/>
        </w:rPr>
        <w:lastRenderedPageBreak/>
        <w:t xml:space="preserve">Initiate the Association’s </w:t>
      </w:r>
      <w:r w:rsidR="001D39DC" w:rsidRPr="662FE731">
        <w:rPr>
          <w:sz w:val="24"/>
          <w:szCs w:val="24"/>
        </w:rPr>
        <w:t>registration processes for all competitions, including creating, updating and distributing information packs and forms.</w:t>
      </w:r>
    </w:p>
    <w:p w14:paraId="1D622775" w14:textId="1C6105EE" w:rsidR="001D39DC" w:rsidRDefault="001D39DC" w:rsidP="662FE73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62FE731">
        <w:rPr>
          <w:sz w:val="24"/>
          <w:szCs w:val="24"/>
        </w:rPr>
        <w:t>Be responsible for coordinating all aspects of competitions, including team grading, draw coordination, team sheet maintenance, results and game records and registration of all players and non-playing officials in</w:t>
      </w:r>
      <w:r w:rsidR="009D3F1F" w:rsidRPr="662FE731">
        <w:rPr>
          <w:sz w:val="24"/>
          <w:szCs w:val="24"/>
        </w:rPr>
        <w:t xml:space="preserve"> either </w:t>
      </w:r>
      <w:r w:rsidR="00FC38B8" w:rsidRPr="662FE731">
        <w:rPr>
          <w:sz w:val="24"/>
          <w:szCs w:val="24"/>
        </w:rPr>
        <w:t>Netball Connect</w:t>
      </w:r>
      <w:r w:rsidRPr="662FE731">
        <w:rPr>
          <w:sz w:val="24"/>
          <w:szCs w:val="24"/>
        </w:rPr>
        <w:t>, with competitions including all junior and senior competitions run by the Association</w:t>
      </w:r>
      <w:r w:rsidR="009D3F1F" w:rsidRPr="662FE731">
        <w:rPr>
          <w:sz w:val="24"/>
          <w:szCs w:val="24"/>
        </w:rPr>
        <w:t>.</w:t>
      </w:r>
    </w:p>
    <w:p w14:paraId="3B895CAA" w14:textId="512D3C93" w:rsidR="00F13CB3" w:rsidRDefault="00F13CB3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Ensure all aspects of operations surrounding competitions are undertaken in a manner to aid the standard of competition provided to the Associations members.</w:t>
      </w:r>
    </w:p>
    <w:p w14:paraId="4F79A752" w14:textId="20FF0783" w:rsidR="00FC38B8" w:rsidRDefault="00FC38B8" w:rsidP="662FE73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62FE731">
        <w:rPr>
          <w:sz w:val="24"/>
          <w:szCs w:val="24"/>
        </w:rPr>
        <w:t>Handle any questions and complaints from Club in relation to all competitions run by the Association in a timely manner.</w:t>
      </w:r>
    </w:p>
    <w:p w14:paraId="1A0926B7" w14:textId="6598E08B" w:rsidR="00DB4F4B" w:rsidRPr="00DB4F4B" w:rsidRDefault="00DB4F4B" w:rsidP="00DB4F4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Ensure the legal, Child Safeguarding and financial compliance requirements are met, including facilitating mandatory child safeguarding training across the organisation.</w:t>
      </w:r>
    </w:p>
    <w:p w14:paraId="7B464CD9" w14:textId="0FB03E95" w:rsidR="00F13CB3" w:rsidRDefault="00A473AE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Oversee the organisation and management of Junior events including Fun Day and Finals Presentations.</w:t>
      </w:r>
    </w:p>
    <w:p w14:paraId="775D9EAF" w14:textId="697D2537" w:rsidR="00E049A9" w:rsidRDefault="0098649C" w:rsidP="662FE73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62FE731">
        <w:rPr>
          <w:sz w:val="24"/>
          <w:szCs w:val="24"/>
        </w:rPr>
        <w:t>Assemble a carnival working group to organise and manage all logistics of the Annual Representative Carnival. Convene and preside over the meeting required for this committee as needed.</w:t>
      </w:r>
    </w:p>
    <w:p w14:paraId="01099E1A" w14:textId="3B9415C8" w:rsidR="0098649C" w:rsidRDefault="0098649C" w:rsidP="662FE73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62FE731">
        <w:rPr>
          <w:sz w:val="24"/>
          <w:szCs w:val="24"/>
        </w:rPr>
        <w:t xml:space="preserve">Be responsible for coordinating all aspects of carnivals, including team grading, draw coordination and result aggregation and publishing, with assistance from Representative team </w:t>
      </w:r>
      <w:r w:rsidR="001B4225" w:rsidRPr="662FE731">
        <w:rPr>
          <w:sz w:val="24"/>
          <w:szCs w:val="24"/>
        </w:rPr>
        <w:t>and Development Directors.</w:t>
      </w:r>
    </w:p>
    <w:p w14:paraId="3B1461D0" w14:textId="100A8F6E" w:rsidR="001B4225" w:rsidRDefault="001B4225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Assist the Financial Director with the professional collection and management of fees, charges and payments relating to the Association’s competitions.</w:t>
      </w:r>
    </w:p>
    <w:p w14:paraId="002D242A" w14:textId="35843942" w:rsidR="001B4225" w:rsidRDefault="001B4225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Oversee and where needed direct the support </w:t>
      </w:r>
      <w:r w:rsidR="00811D4A">
        <w:rPr>
          <w:sz w:val="24"/>
          <w:szCs w:val="24"/>
        </w:rPr>
        <w:t>positions of Grounds Controller and Night Coordinator.</w:t>
      </w:r>
    </w:p>
    <w:p w14:paraId="2C95778A" w14:textId="2E91DF53" w:rsidR="00811D4A" w:rsidRPr="00660235" w:rsidRDefault="00811D4A" w:rsidP="0066023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As requires by the Board, form part of the selection panel for any employees employed by the Association.</w:t>
      </w:r>
    </w:p>
    <w:p w14:paraId="45E68565" w14:textId="77777777" w:rsidR="003A7844" w:rsidRDefault="003A7844" w:rsidP="00993F7E">
      <w:pPr>
        <w:jc w:val="center"/>
        <w:rPr>
          <w:b/>
          <w:bCs/>
          <w:sz w:val="24"/>
          <w:szCs w:val="24"/>
          <w:u w:val="single"/>
        </w:rPr>
      </w:pPr>
    </w:p>
    <w:p w14:paraId="5B348D70" w14:textId="5C0BA5DA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Qualifications Requirements</w:t>
      </w:r>
    </w:p>
    <w:p w14:paraId="380C6C40" w14:textId="69C56C6C" w:rsidR="00993F7E" w:rsidRDefault="00993F7E" w:rsidP="662FE73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62FE731">
        <w:rPr>
          <w:sz w:val="24"/>
          <w:szCs w:val="24"/>
        </w:rPr>
        <w:t>Hold a current Blue card</w:t>
      </w:r>
      <w:r w:rsidR="00384C2F" w:rsidRPr="662FE731">
        <w:rPr>
          <w:sz w:val="24"/>
          <w:szCs w:val="24"/>
        </w:rPr>
        <w:t>.</w:t>
      </w:r>
    </w:p>
    <w:p w14:paraId="5A7FA377" w14:textId="68F414FA" w:rsidR="00811D4A" w:rsidRDefault="00811D4A" w:rsidP="00993F7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Hold a current </w:t>
      </w:r>
      <w:r w:rsidR="00883878">
        <w:rPr>
          <w:sz w:val="24"/>
          <w:szCs w:val="24"/>
        </w:rPr>
        <w:t>driver’s</w:t>
      </w:r>
      <w:r>
        <w:rPr>
          <w:sz w:val="24"/>
          <w:szCs w:val="24"/>
        </w:rPr>
        <w:t xml:space="preserve"> licence to effectively carry out some activities.</w:t>
      </w:r>
    </w:p>
    <w:p w14:paraId="587F6A8F" w14:textId="1341DCC9" w:rsidR="007D3413" w:rsidRPr="005E50E2" w:rsidRDefault="005E50E2" w:rsidP="005E50E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Have completed the Child Safeguarding courses through Netball Australia</w:t>
      </w:r>
    </w:p>
    <w:p w14:paraId="0CA1755C" w14:textId="1DA0C572" w:rsidR="00993F7E" w:rsidRDefault="00993F7E" w:rsidP="00993F7E">
      <w:pPr>
        <w:rPr>
          <w:sz w:val="24"/>
          <w:szCs w:val="24"/>
        </w:rPr>
      </w:pPr>
    </w:p>
    <w:p w14:paraId="3BC360B5" w14:textId="6B35F9FD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Skill Requirements and Relevant Experience</w:t>
      </w:r>
    </w:p>
    <w:p w14:paraId="242F50A2" w14:textId="76188C5F" w:rsidR="009E51BA" w:rsidRDefault="00883878" w:rsidP="0066023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Experience and/or proven ability to fill a management role in a not-for-profit, volunteer-based Association, including a good understanding of the need for planning, administration needs and the ability to liaise with the Board and Members.</w:t>
      </w:r>
    </w:p>
    <w:p w14:paraId="26CE08C2" w14:textId="0DEE55A8" w:rsidR="00883878" w:rsidRDefault="00883878" w:rsidP="0066023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High standard of written and oral communication, interpersonal and effective people management skills</w:t>
      </w:r>
      <w:r w:rsidR="00454476">
        <w:rPr>
          <w:sz w:val="24"/>
          <w:szCs w:val="24"/>
        </w:rPr>
        <w:t>.</w:t>
      </w:r>
    </w:p>
    <w:p w14:paraId="3F560354" w14:textId="0B58D870" w:rsidR="00883878" w:rsidRDefault="00883878" w:rsidP="0066023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Good listening skills and project management skills</w:t>
      </w:r>
      <w:r w:rsidR="00454476">
        <w:rPr>
          <w:sz w:val="24"/>
          <w:szCs w:val="24"/>
        </w:rPr>
        <w:t>.</w:t>
      </w:r>
    </w:p>
    <w:p w14:paraId="791D133E" w14:textId="474EE646" w:rsidR="00883878" w:rsidRDefault="00883878" w:rsidP="662FE73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62FE731">
        <w:rPr>
          <w:sz w:val="24"/>
          <w:szCs w:val="24"/>
        </w:rPr>
        <w:t>High level of understanding the Association’s Competition needs to allow continual development.</w:t>
      </w:r>
    </w:p>
    <w:p w14:paraId="38E4E977" w14:textId="174B7059" w:rsidR="00883878" w:rsidRPr="009E51BA" w:rsidRDefault="00883878" w:rsidP="662FE73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62FE731">
        <w:rPr>
          <w:sz w:val="24"/>
          <w:szCs w:val="24"/>
        </w:rPr>
        <w:t>Proven understanding of the legal, financial, ethical and moral requirements of the Board.</w:t>
      </w:r>
    </w:p>
    <w:p w14:paraId="5D01AA72" w14:textId="77777777" w:rsidR="00883878" w:rsidRPr="00DF218C" w:rsidRDefault="00883878" w:rsidP="003A7844">
      <w:pPr>
        <w:ind w:left="360"/>
        <w:rPr>
          <w:sz w:val="14"/>
          <w:szCs w:val="14"/>
        </w:rPr>
      </w:pPr>
    </w:p>
    <w:p w14:paraId="7FC5A0DF" w14:textId="7B07C4BF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Interaction</w:t>
      </w:r>
      <w:r w:rsidR="00182C89" w:rsidRPr="00E46878">
        <w:rPr>
          <w:b/>
          <w:bCs/>
          <w:sz w:val="24"/>
          <w:szCs w:val="24"/>
          <w:u w:val="single"/>
        </w:rPr>
        <w:t>: The Position will be expected to interact with the following key stakeholders and indivi</w:t>
      </w:r>
      <w:r w:rsidR="00FC5220" w:rsidRPr="00E46878">
        <w:rPr>
          <w:b/>
          <w:bCs/>
          <w:sz w:val="24"/>
          <w:szCs w:val="24"/>
          <w:u w:val="single"/>
        </w:rPr>
        <w:t>dual positions:</w:t>
      </w:r>
    </w:p>
    <w:p w14:paraId="0AEA8458" w14:textId="77777777" w:rsidR="006C5589" w:rsidRDefault="006C5589" w:rsidP="00FC5220">
      <w:pPr>
        <w:rPr>
          <w:sz w:val="24"/>
          <w:szCs w:val="24"/>
        </w:rPr>
        <w:sectPr w:rsidR="006C5589" w:rsidSect="006C55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0" w:footer="708" w:gutter="0"/>
          <w:cols w:space="708"/>
          <w:docGrid w:linePitch="360"/>
        </w:sectPr>
      </w:pPr>
    </w:p>
    <w:p w14:paraId="7F28A6ED" w14:textId="6D74712F" w:rsidR="006C5589" w:rsidRPr="00454476" w:rsidRDefault="00FC5220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  <w:sectPr w:rsidR="006C5589" w:rsidRPr="00454476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  <w:r w:rsidRPr="00454476">
        <w:rPr>
          <w:sz w:val="24"/>
          <w:szCs w:val="24"/>
        </w:rPr>
        <w:t xml:space="preserve">Board of </w:t>
      </w:r>
      <w:r w:rsidR="009E51BA" w:rsidRPr="00454476">
        <w:rPr>
          <w:sz w:val="24"/>
          <w:szCs w:val="24"/>
        </w:rPr>
        <w:t xml:space="preserve">the </w:t>
      </w:r>
      <w:r w:rsidRPr="00454476">
        <w:rPr>
          <w:sz w:val="24"/>
          <w:szCs w:val="24"/>
        </w:rPr>
        <w:t>Association</w:t>
      </w:r>
    </w:p>
    <w:p w14:paraId="52679CFA" w14:textId="4D6A28E0" w:rsidR="005A300D" w:rsidRPr="00454476" w:rsidRDefault="00883878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 xml:space="preserve">Grounds Controller, </w:t>
      </w:r>
      <w:r w:rsidR="007D4637" w:rsidRPr="00454476">
        <w:rPr>
          <w:sz w:val="24"/>
          <w:szCs w:val="24"/>
        </w:rPr>
        <w:t>Senior Coordinators and Umpire Coordinators</w:t>
      </w:r>
    </w:p>
    <w:p w14:paraId="5B70712D" w14:textId="21A46015" w:rsidR="005A300D" w:rsidRPr="00454476" w:rsidRDefault="007D4637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>Association Sub committees</w:t>
      </w:r>
      <w:r w:rsidR="0069319F" w:rsidRPr="00454476">
        <w:rPr>
          <w:sz w:val="24"/>
          <w:szCs w:val="24"/>
        </w:rPr>
        <w:t xml:space="preserve"> – Carnival Committees</w:t>
      </w:r>
    </w:p>
    <w:p w14:paraId="6B84EB0F" w14:textId="7EB972D9" w:rsidR="005A300D" w:rsidRPr="00454476" w:rsidRDefault="005A300D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>State &amp; Local Government Agencies</w:t>
      </w:r>
    </w:p>
    <w:p w14:paraId="2F8D31EA" w14:textId="55D1592A" w:rsidR="005A300D" w:rsidRPr="00454476" w:rsidRDefault="005A300D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>General Public</w:t>
      </w:r>
    </w:p>
    <w:p w14:paraId="7BA33069" w14:textId="64614C8F" w:rsidR="005A300D" w:rsidRPr="00454476" w:rsidRDefault="005A300D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 xml:space="preserve">Netball Queensland </w:t>
      </w:r>
    </w:p>
    <w:p w14:paraId="2B2E7819" w14:textId="13A3BF57" w:rsidR="005A300D" w:rsidRPr="00454476" w:rsidRDefault="005A300D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>Affil</w:t>
      </w:r>
      <w:r w:rsidR="00234713" w:rsidRPr="00454476">
        <w:rPr>
          <w:sz w:val="24"/>
          <w:szCs w:val="24"/>
        </w:rPr>
        <w:t>iation</w:t>
      </w:r>
      <w:r w:rsidR="007D1751" w:rsidRPr="00454476">
        <w:rPr>
          <w:sz w:val="24"/>
          <w:szCs w:val="24"/>
        </w:rPr>
        <w:t xml:space="preserve"> Clubs and Members</w:t>
      </w:r>
    </w:p>
    <w:p w14:paraId="10E2CDD0" w14:textId="6B620D34" w:rsidR="00D03DA5" w:rsidRPr="00454476" w:rsidRDefault="0069319F" w:rsidP="0045447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54476">
        <w:rPr>
          <w:sz w:val="24"/>
          <w:szCs w:val="24"/>
        </w:rPr>
        <w:t>Other Association Personnel</w:t>
      </w:r>
    </w:p>
    <w:p w14:paraId="547FD015" w14:textId="77777777" w:rsidR="007D1751" w:rsidRDefault="007D1751" w:rsidP="005A300D">
      <w:pPr>
        <w:spacing w:after="0" w:line="240" w:lineRule="auto"/>
        <w:rPr>
          <w:sz w:val="24"/>
          <w:szCs w:val="24"/>
        </w:rPr>
      </w:pPr>
    </w:p>
    <w:p w14:paraId="55FB20A4" w14:textId="465E8CFF" w:rsidR="007D1751" w:rsidRDefault="007D1751" w:rsidP="005A300D">
      <w:pPr>
        <w:spacing w:after="0" w:line="240" w:lineRule="auto"/>
        <w:rPr>
          <w:sz w:val="24"/>
          <w:szCs w:val="24"/>
        </w:rPr>
        <w:sectPr w:rsidR="007D1751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7DFA2F04" w14:textId="77777777" w:rsidR="00234713" w:rsidRPr="00DF218C" w:rsidRDefault="00234713" w:rsidP="0038718F">
      <w:pPr>
        <w:jc w:val="center"/>
        <w:rPr>
          <w:b/>
          <w:bCs/>
          <w:sz w:val="12"/>
          <w:szCs w:val="12"/>
          <w:u w:val="single"/>
        </w:rPr>
        <w:sectPr w:rsidR="00234713" w:rsidRPr="00DF218C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2CC98C3B" w14:textId="2F84F47E" w:rsid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Performances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718F" w14:paraId="601DEED5" w14:textId="77777777" w:rsidTr="662FE731">
        <w:tc>
          <w:tcPr>
            <w:tcW w:w="4508" w:type="dxa"/>
          </w:tcPr>
          <w:p w14:paraId="03175BF5" w14:textId="521897C3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Performances</w:t>
            </w:r>
          </w:p>
        </w:tc>
        <w:tc>
          <w:tcPr>
            <w:tcW w:w="4508" w:type="dxa"/>
          </w:tcPr>
          <w:p w14:paraId="322F6AB8" w14:textId="0D092278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KPI (how performances are measure)</w:t>
            </w:r>
          </w:p>
        </w:tc>
      </w:tr>
      <w:tr w:rsidR="0038718F" w14:paraId="4C823A02" w14:textId="77777777" w:rsidTr="662FE731">
        <w:tc>
          <w:tcPr>
            <w:tcW w:w="4508" w:type="dxa"/>
          </w:tcPr>
          <w:p w14:paraId="776057FD" w14:textId="3AF31113" w:rsidR="0038718F" w:rsidRPr="0038718F" w:rsidRDefault="0069319F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motivation and volunteer management</w:t>
            </w:r>
          </w:p>
        </w:tc>
        <w:tc>
          <w:tcPr>
            <w:tcW w:w="4508" w:type="dxa"/>
          </w:tcPr>
          <w:p w14:paraId="461C735B" w14:textId="3861A040" w:rsidR="0038718F" w:rsidRPr="0038718F" w:rsidRDefault="0069319F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Board is fully supportive of you and is enthu</w:t>
            </w:r>
            <w:r w:rsidR="00AF0923">
              <w:rPr>
                <w:sz w:val="24"/>
                <w:szCs w:val="24"/>
              </w:rPr>
              <w:t>siastic and committed to the progress of the Association</w:t>
            </w:r>
          </w:p>
        </w:tc>
      </w:tr>
      <w:tr w:rsidR="0038718F" w14:paraId="24FCE454" w14:textId="77777777" w:rsidTr="662FE731">
        <w:tc>
          <w:tcPr>
            <w:tcW w:w="4508" w:type="dxa"/>
          </w:tcPr>
          <w:p w14:paraId="3AF8314C" w14:textId="5A96058D" w:rsidR="0038718F" w:rsidRPr="0038718F" w:rsidRDefault="00AF0923" w:rsidP="662FE731">
            <w:pPr>
              <w:rPr>
                <w:sz w:val="24"/>
                <w:szCs w:val="24"/>
              </w:rPr>
            </w:pPr>
            <w:r w:rsidRPr="662FE731">
              <w:rPr>
                <w:sz w:val="24"/>
                <w:szCs w:val="24"/>
              </w:rPr>
              <w:t>Operational objectives achieved in outlined timeframes</w:t>
            </w:r>
          </w:p>
        </w:tc>
        <w:tc>
          <w:tcPr>
            <w:tcW w:w="4508" w:type="dxa"/>
          </w:tcPr>
          <w:p w14:paraId="5E8810E4" w14:textId="3F200494" w:rsidR="00432C0B" w:rsidRPr="0038718F" w:rsidRDefault="00AF0923" w:rsidP="662FE731">
            <w:pPr>
              <w:rPr>
                <w:sz w:val="24"/>
                <w:szCs w:val="24"/>
              </w:rPr>
            </w:pPr>
            <w:r w:rsidRPr="662FE731">
              <w:rPr>
                <w:sz w:val="24"/>
                <w:szCs w:val="24"/>
              </w:rPr>
              <w:t>All operational tasks/actions are delivered within the designated timeframes and are to the required standard.</w:t>
            </w:r>
          </w:p>
        </w:tc>
      </w:tr>
      <w:tr w:rsidR="0038718F" w14:paraId="13817552" w14:textId="77777777" w:rsidTr="662FE731">
        <w:tc>
          <w:tcPr>
            <w:tcW w:w="4508" w:type="dxa"/>
          </w:tcPr>
          <w:p w14:paraId="14D03AC4" w14:textId="15C6C198" w:rsidR="0038718F" w:rsidRPr="0038718F" w:rsidRDefault="00454476" w:rsidP="00454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Organised and effective meetings and operational outcomes</w:t>
            </w:r>
          </w:p>
        </w:tc>
        <w:tc>
          <w:tcPr>
            <w:tcW w:w="4508" w:type="dxa"/>
          </w:tcPr>
          <w:p w14:paraId="136B394A" w14:textId="78383CAC" w:rsidR="0038718F" w:rsidRPr="0038718F" w:rsidRDefault="00454476" w:rsidP="662FE731">
            <w:pPr>
              <w:rPr>
                <w:sz w:val="24"/>
                <w:szCs w:val="24"/>
              </w:rPr>
            </w:pPr>
            <w:r w:rsidRPr="662FE731">
              <w:rPr>
                <w:sz w:val="24"/>
                <w:szCs w:val="24"/>
              </w:rPr>
              <w:t>All relevant meetings Are attended and participated in to ensure the operational and developmental needs of the Competitions are met.</w:t>
            </w:r>
          </w:p>
        </w:tc>
      </w:tr>
      <w:tr w:rsidR="0038718F" w14:paraId="72169D39" w14:textId="77777777" w:rsidTr="662FE731">
        <w:tc>
          <w:tcPr>
            <w:tcW w:w="4508" w:type="dxa"/>
          </w:tcPr>
          <w:p w14:paraId="687E8F6C" w14:textId="135E817B" w:rsidR="0038718F" w:rsidRPr="0038718F" w:rsidRDefault="00454476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Adequate and Effective Communication</w:t>
            </w:r>
          </w:p>
        </w:tc>
        <w:tc>
          <w:tcPr>
            <w:tcW w:w="4508" w:type="dxa"/>
          </w:tcPr>
          <w:p w14:paraId="4B66640C" w14:textId="77777777" w:rsidR="0038718F" w:rsidRDefault="00454476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information and communication requirements reach the relevant group and/or individual.</w:t>
            </w:r>
          </w:p>
          <w:p w14:paraId="5A510AC2" w14:textId="2C271A19" w:rsidR="00454476" w:rsidRPr="0038718F" w:rsidRDefault="00454476" w:rsidP="662FE731">
            <w:pPr>
              <w:rPr>
                <w:sz w:val="24"/>
                <w:szCs w:val="24"/>
              </w:rPr>
            </w:pPr>
            <w:r w:rsidRPr="662FE731">
              <w:rPr>
                <w:sz w:val="24"/>
                <w:szCs w:val="24"/>
              </w:rPr>
              <w:t xml:space="preserve">Relevant information required in assisting the Board in their </w:t>
            </w:r>
            <w:r w:rsidR="00FC38B8" w:rsidRPr="662FE731">
              <w:rPr>
                <w:sz w:val="24"/>
                <w:szCs w:val="24"/>
              </w:rPr>
              <w:t>decision-making</w:t>
            </w:r>
            <w:r w:rsidRPr="662FE731">
              <w:rPr>
                <w:sz w:val="24"/>
                <w:szCs w:val="24"/>
              </w:rPr>
              <w:t xml:space="preserve"> processes at meetings is sourced and provided.</w:t>
            </w:r>
          </w:p>
        </w:tc>
      </w:tr>
      <w:tr w:rsidR="00532C33" w:rsidRPr="0038718F" w14:paraId="39AA9149" w14:textId="77777777" w:rsidTr="00532C33">
        <w:tc>
          <w:tcPr>
            <w:tcW w:w="4508" w:type="dxa"/>
          </w:tcPr>
          <w:p w14:paraId="489A58A6" w14:textId="77777777" w:rsidR="00532C33" w:rsidRPr="0038718F" w:rsidRDefault="00532C33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requirements, constitution, policies and procedures</w:t>
            </w:r>
          </w:p>
        </w:tc>
        <w:tc>
          <w:tcPr>
            <w:tcW w:w="4508" w:type="dxa"/>
          </w:tcPr>
          <w:p w14:paraId="6447A9AD" w14:textId="77777777" w:rsidR="00532C33" w:rsidRDefault="00532C33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legal requirements have been completed within the timeframes.</w:t>
            </w:r>
          </w:p>
          <w:p w14:paraId="2C4535BB" w14:textId="77777777" w:rsidR="00532C33" w:rsidRDefault="00532C33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constitution has been adhered to and updated.</w:t>
            </w:r>
          </w:p>
          <w:p w14:paraId="762AFF47" w14:textId="77777777" w:rsidR="00532C33" w:rsidRDefault="00532C33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Association’s policies and procedures have been complemented on a day-to-day basis and updated where necessary.</w:t>
            </w:r>
          </w:p>
          <w:p w14:paraId="6A903768" w14:textId="77777777" w:rsidR="00532C33" w:rsidRPr="0038718F" w:rsidRDefault="00532C33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Maintain compliance with relevant legislation including BlueCard and child safeguarding obligations</w:t>
            </w:r>
          </w:p>
        </w:tc>
      </w:tr>
    </w:tbl>
    <w:p w14:paraId="2850CAA4" w14:textId="77777777" w:rsidR="0038718F" w:rsidRP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</w:p>
    <w:sectPr w:rsidR="0038718F" w:rsidRPr="0038718F" w:rsidSect="006C5589">
      <w:type w:val="continuous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B1A0" w14:textId="77777777" w:rsidR="00D135B1" w:rsidRDefault="00D135B1" w:rsidP="004804C5">
      <w:pPr>
        <w:spacing w:after="0" w:line="240" w:lineRule="auto"/>
      </w:pPr>
      <w:r>
        <w:separator/>
      </w:r>
    </w:p>
  </w:endnote>
  <w:endnote w:type="continuationSeparator" w:id="0">
    <w:p w14:paraId="76E71A2F" w14:textId="77777777" w:rsidR="00D135B1" w:rsidRDefault="00D135B1" w:rsidP="0048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1687" w14:textId="77777777" w:rsidR="00660235" w:rsidRDefault="006602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82F4" w14:textId="10B2F5EC" w:rsidR="008A78C2" w:rsidRDefault="008A78C2">
    <w:pPr>
      <w:pStyle w:val="Footer"/>
    </w:pPr>
    <w:r>
      <w:rPr>
        <w:color w:val="4472C4" w:themeColor="accent1"/>
      </w:rPr>
      <w:t xml:space="preserve">Position Description – </w:t>
    </w:r>
    <w:r w:rsidR="00660235">
      <w:rPr>
        <w:color w:val="4472C4" w:themeColor="accent1"/>
      </w:rPr>
      <w:t>Competitions</w:t>
    </w:r>
    <w:r w:rsidR="008F6E94">
      <w:rPr>
        <w:color w:val="4472C4" w:themeColor="accent1"/>
      </w:rPr>
      <w:t xml:space="preserve"> Director</w:t>
    </w:r>
    <w:r>
      <w:rPr>
        <w:color w:val="4472C4" w:themeColor="accent1"/>
      </w:rPr>
      <w:tab/>
    </w:r>
    <w:r>
      <w:rPr>
        <w:color w:val="4472C4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2CBE" w14:textId="77777777" w:rsidR="00660235" w:rsidRDefault="00660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F0E5" w14:textId="77777777" w:rsidR="00D135B1" w:rsidRDefault="00D135B1" w:rsidP="004804C5">
      <w:pPr>
        <w:spacing w:after="0" w:line="240" w:lineRule="auto"/>
      </w:pPr>
      <w:r>
        <w:separator/>
      </w:r>
    </w:p>
  </w:footnote>
  <w:footnote w:type="continuationSeparator" w:id="0">
    <w:p w14:paraId="3F469340" w14:textId="77777777" w:rsidR="00D135B1" w:rsidRDefault="00D135B1" w:rsidP="0048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0E79" w14:textId="77777777" w:rsidR="00660235" w:rsidRDefault="00660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F3A8" w14:textId="784D4170" w:rsidR="004804C5" w:rsidRDefault="008A78C2" w:rsidP="004804C5">
    <w:pPr>
      <w:pStyle w:val="Header"/>
      <w:ind w:left="-1418"/>
    </w:pPr>
    <w:r w:rsidRPr="002B4CC6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93948" wp14:editId="10928260">
              <wp:simplePos x="0" y="0"/>
              <wp:positionH relativeFrom="page">
                <wp:posOffset>58522</wp:posOffset>
              </wp:positionH>
              <wp:positionV relativeFrom="page">
                <wp:posOffset>43891</wp:posOffset>
              </wp:positionV>
              <wp:extent cx="7416774" cy="10270541"/>
              <wp:effectExtent l="0" t="0" r="13335" b="1651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774" cy="10270541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D34E0" id="Rectangle 452" o:spid="_x0000_s1026" style="position:absolute;margin-left:4.6pt;margin-top:3.45pt;width:584pt;height:80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" filled="f" strokecolor="#747070 [1614]" strokeweight="1.25pt">
              <w10:wrap anchorx="page" anchory="page"/>
            </v:rect>
          </w:pict>
        </mc:Fallback>
      </mc:AlternateContent>
    </w:r>
    <w:r w:rsidR="004804C5">
      <w:rPr>
        <w:noProof/>
      </w:rPr>
      <w:drawing>
        <wp:inline distT="0" distB="0" distL="0" distR="0" wp14:anchorId="39AC54D3" wp14:editId="41F0A12A">
          <wp:extent cx="7530566" cy="14846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456" cy="153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8DC0" w14:textId="77777777" w:rsidR="00660235" w:rsidRDefault="00660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D40"/>
    <w:multiLevelType w:val="hybridMultilevel"/>
    <w:tmpl w:val="A052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74F7"/>
    <w:multiLevelType w:val="hybridMultilevel"/>
    <w:tmpl w:val="0D4C9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1F40"/>
    <w:multiLevelType w:val="hybridMultilevel"/>
    <w:tmpl w:val="6526DCBA"/>
    <w:lvl w:ilvl="0" w:tplc="4FD887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10812"/>
    <w:multiLevelType w:val="hybridMultilevel"/>
    <w:tmpl w:val="9BA0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07446"/>
    <w:multiLevelType w:val="hybridMultilevel"/>
    <w:tmpl w:val="C8888B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6B382C"/>
    <w:multiLevelType w:val="hybridMultilevel"/>
    <w:tmpl w:val="4A8C6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B37E1"/>
    <w:multiLevelType w:val="hybridMultilevel"/>
    <w:tmpl w:val="C43CB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08513">
    <w:abstractNumId w:val="1"/>
  </w:num>
  <w:num w:numId="2" w16cid:durableId="1867524476">
    <w:abstractNumId w:val="5"/>
  </w:num>
  <w:num w:numId="3" w16cid:durableId="1914467962">
    <w:abstractNumId w:val="3"/>
  </w:num>
  <w:num w:numId="4" w16cid:durableId="512577969">
    <w:abstractNumId w:val="0"/>
  </w:num>
  <w:num w:numId="5" w16cid:durableId="1209024565">
    <w:abstractNumId w:val="4"/>
  </w:num>
  <w:num w:numId="6" w16cid:durableId="1234781624">
    <w:abstractNumId w:val="6"/>
  </w:num>
  <w:num w:numId="7" w16cid:durableId="978266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5"/>
    <w:rsid w:val="00002E46"/>
    <w:rsid w:val="000130F3"/>
    <w:rsid w:val="0005188D"/>
    <w:rsid w:val="00057AD3"/>
    <w:rsid w:val="000721CD"/>
    <w:rsid w:val="000A64A6"/>
    <w:rsid w:val="000B5231"/>
    <w:rsid w:val="0014421E"/>
    <w:rsid w:val="00153D4E"/>
    <w:rsid w:val="00161FF0"/>
    <w:rsid w:val="00182C89"/>
    <w:rsid w:val="00190A76"/>
    <w:rsid w:val="00191726"/>
    <w:rsid w:val="00195C10"/>
    <w:rsid w:val="001B4225"/>
    <w:rsid w:val="001D39DC"/>
    <w:rsid w:val="00215B99"/>
    <w:rsid w:val="00234713"/>
    <w:rsid w:val="002B4CC6"/>
    <w:rsid w:val="0037551A"/>
    <w:rsid w:val="00384C2F"/>
    <w:rsid w:val="0038718F"/>
    <w:rsid w:val="003A5ACD"/>
    <w:rsid w:val="003A7844"/>
    <w:rsid w:val="003D58B3"/>
    <w:rsid w:val="00401840"/>
    <w:rsid w:val="0041537D"/>
    <w:rsid w:val="00432C0B"/>
    <w:rsid w:val="00454476"/>
    <w:rsid w:val="004804C5"/>
    <w:rsid w:val="004A4928"/>
    <w:rsid w:val="004C4725"/>
    <w:rsid w:val="004D4863"/>
    <w:rsid w:val="004E39B1"/>
    <w:rsid w:val="005009AA"/>
    <w:rsid w:val="00524DD0"/>
    <w:rsid w:val="00532C33"/>
    <w:rsid w:val="00551D96"/>
    <w:rsid w:val="005947BB"/>
    <w:rsid w:val="005A223D"/>
    <w:rsid w:val="005A300D"/>
    <w:rsid w:val="005E50E2"/>
    <w:rsid w:val="005F62C2"/>
    <w:rsid w:val="00611C33"/>
    <w:rsid w:val="00660235"/>
    <w:rsid w:val="00665705"/>
    <w:rsid w:val="006670E3"/>
    <w:rsid w:val="0069319F"/>
    <w:rsid w:val="006B41F7"/>
    <w:rsid w:val="006C5589"/>
    <w:rsid w:val="006E62D7"/>
    <w:rsid w:val="006E6C6B"/>
    <w:rsid w:val="00713ECD"/>
    <w:rsid w:val="00742970"/>
    <w:rsid w:val="00750A17"/>
    <w:rsid w:val="007615C5"/>
    <w:rsid w:val="007B0AC2"/>
    <w:rsid w:val="007B3E3E"/>
    <w:rsid w:val="007D1751"/>
    <w:rsid w:val="007D3413"/>
    <w:rsid w:val="007D4637"/>
    <w:rsid w:val="007D52B6"/>
    <w:rsid w:val="007E6D73"/>
    <w:rsid w:val="00811D4A"/>
    <w:rsid w:val="00814051"/>
    <w:rsid w:val="0083161F"/>
    <w:rsid w:val="00883878"/>
    <w:rsid w:val="008A514A"/>
    <w:rsid w:val="008A78C2"/>
    <w:rsid w:val="008F6E94"/>
    <w:rsid w:val="00901387"/>
    <w:rsid w:val="00913CD7"/>
    <w:rsid w:val="009153A7"/>
    <w:rsid w:val="00972608"/>
    <w:rsid w:val="00983B26"/>
    <w:rsid w:val="0098649C"/>
    <w:rsid w:val="00993F7E"/>
    <w:rsid w:val="009C08DF"/>
    <w:rsid w:val="009D3F1F"/>
    <w:rsid w:val="009E15C6"/>
    <w:rsid w:val="009E51BA"/>
    <w:rsid w:val="00A473AE"/>
    <w:rsid w:val="00A51C21"/>
    <w:rsid w:val="00A521F4"/>
    <w:rsid w:val="00A56122"/>
    <w:rsid w:val="00A81EEB"/>
    <w:rsid w:val="00AB5356"/>
    <w:rsid w:val="00AC5340"/>
    <w:rsid w:val="00AF0923"/>
    <w:rsid w:val="00AF61D2"/>
    <w:rsid w:val="00B020EE"/>
    <w:rsid w:val="00B11F3B"/>
    <w:rsid w:val="00B151FA"/>
    <w:rsid w:val="00B41BEB"/>
    <w:rsid w:val="00BF5F07"/>
    <w:rsid w:val="00C3475B"/>
    <w:rsid w:val="00CD32FB"/>
    <w:rsid w:val="00CF48FC"/>
    <w:rsid w:val="00D03DA5"/>
    <w:rsid w:val="00D135B1"/>
    <w:rsid w:val="00D217B9"/>
    <w:rsid w:val="00D76159"/>
    <w:rsid w:val="00D94BC1"/>
    <w:rsid w:val="00DB4F4B"/>
    <w:rsid w:val="00DF218C"/>
    <w:rsid w:val="00DF710B"/>
    <w:rsid w:val="00E049A9"/>
    <w:rsid w:val="00E04E16"/>
    <w:rsid w:val="00E46878"/>
    <w:rsid w:val="00E607CA"/>
    <w:rsid w:val="00E75B18"/>
    <w:rsid w:val="00E90D09"/>
    <w:rsid w:val="00EB2B4A"/>
    <w:rsid w:val="00EB6F8A"/>
    <w:rsid w:val="00F13B45"/>
    <w:rsid w:val="00F13CB3"/>
    <w:rsid w:val="00F216E8"/>
    <w:rsid w:val="00F41547"/>
    <w:rsid w:val="00FC38B8"/>
    <w:rsid w:val="00FC5220"/>
    <w:rsid w:val="662FE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801A"/>
  <w15:chartTrackingRefBased/>
  <w15:docId w15:val="{9BECBFC6-B7DF-4228-BF76-9122AE8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C5"/>
  </w:style>
  <w:style w:type="paragraph" w:styleId="Footer">
    <w:name w:val="footer"/>
    <w:basedOn w:val="Normal"/>
    <w:link w:val="Foot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C5"/>
  </w:style>
  <w:style w:type="paragraph" w:styleId="ListParagraph">
    <w:name w:val="List Paragraph"/>
    <w:basedOn w:val="Normal"/>
    <w:uiPriority w:val="34"/>
    <w:qFormat/>
    <w:rsid w:val="009C08DF"/>
    <w:pPr>
      <w:ind w:left="720"/>
      <w:contextualSpacing/>
    </w:pPr>
  </w:style>
  <w:style w:type="table" w:styleId="TableGrid">
    <w:name w:val="Table Grid"/>
    <w:basedOn w:val="TableNormal"/>
    <w:uiPriority w:val="39"/>
    <w:rsid w:val="0038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B0A98BADA1D4EBF6ED8BC3ECDC0E1" ma:contentTypeVersion="15" ma:contentTypeDescription="Create a new document." ma:contentTypeScope="" ma:versionID="7093865bd1a61abded4991d1ef9430a4">
  <xsd:schema xmlns:xsd="http://www.w3.org/2001/XMLSchema" xmlns:xs="http://www.w3.org/2001/XMLSchema" xmlns:p="http://schemas.microsoft.com/office/2006/metadata/properties" xmlns:ns2="b2dfe6c3-3db8-4806-9c58-5a4b0506418c" xmlns:ns3="fc3721a2-bcb6-4880-97ec-0b0bf6d973b4" targetNamespace="http://schemas.microsoft.com/office/2006/metadata/properties" ma:root="true" ma:fieldsID="f3fdcf09ae90f86615bb5db3df89fc48" ns2:_="" ns3:_="">
    <xsd:import namespace="b2dfe6c3-3db8-4806-9c58-5a4b0506418c"/>
    <xsd:import namespace="fc3721a2-bcb6-4880-97ec-0b0bf6d9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e6c3-3db8-4806-9c58-5a4b05064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c83ecc-c903-4a3e-896e-46eb34430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721a2-bcb6-4880-97ec-0b0bf6d9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af51a9-301a-475c-9638-ee6480a76c4b}" ma:internalName="TaxCatchAll" ma:showField="CatchAllData" ma:web="fc3721a2-bcb6-4880-97ec-0b0bf6d9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721a2-bcb6-4880-97ec-0b0bf6d973b4" xsi:nil="true"/>
    <lcf76f155ced4ddcb4097134ff3c332f xmlns="b2dfe6c3-3db8-4806-9c58-5a4b050641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25A22-8E20-4CDA-A022-06482CD18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fe6c3-3db8-4806-9c58-5a4b0506418c"/>
    <ds:schemaRef ds:uri="fc3721a2-bcb6-4880-97ec-0b0bf6d97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D8F0B-D5F1-4D8D-8B77-1B01BCE345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AC497-6C31-4041-B5A8-62C27167A9DA}">
  <ds:schemaRefs>
    <ds:schemaRef ds:uri="http://schemas.microsoft.com/office/2006/metadata/properties"/>
    <ds:schemaRef ds:uri="http://schemas.microsoft.com/office/infopath/2007/PartnerControls"/>
    <ds:schemaRef ds:uri="fc3721a2-bcb6-4880-97ec-0b0bf6d973b4"/>
    <ds:schemaRef ds:uri="b2dfe6c3-3db8-4806-9c58-5a4b0506418c"/>
  </ds:schemaRefs>
</ds:datastoreItem>
</file>

<file path=customXml/itemProps4.xml><?xml version="1.0" encoding="utf-8"?>
<ds:datastoreItem xmlns:ds="http://schemas.openxmlformats.org/officeDocument/2006/customXml" ds:itemID="{8254F445-65A4-4A99-9F82-4C8759E985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CNA</dc:creator>
  <cp:keywords/>
  <dc:description/>
  <cp:lastModifiedBy>CNA Accounts</cp:lastModifiedBy>
  <cp:revision>8</cp:revision>
  <cp:lastPrinted>2020-09-09T00:38:00Z</cp:lastPrinted>
  <dcterms:created xsi:type="dcterms:W3CDTF">2026-08-13T00:12:00Z</dcterms:created>
  <dcterms:modified xsi:type="dcterms:W3CDTF">2026-08-15T04:03:00Z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0x010100DE3B0A98BADA1D4EBF6ED8BC3ECDC0E1</vt:lpwstr>
  </property>
  <property fmtid="{D5CDD505-2E9C-101B-9397-08002B2CF9AE}" pid="3" name="MediaServiceImageTags">
    <vt:lpwstr/>
  </property>
</Properties>
</file>